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8" w:rsidRPr="00BC0082" w:rsidRDefault="00D91608" w:rsidP="00BC0082">
      <w:pPr>
        <w:jc w:val="center"/>
        <w:rPr>
          <w:b/>
        </w:rPr>
      </w:pPr>
      <w:r w:rsidRPr="00BC0082">
        <w:rPr>
          <w:b/>
        </w:rPr>
        <w:t>Electric Circuit of Direct Current</w:t>
      </w:r>
    </w:p>
    <w:p w:rsidR="00D91608" w:rsidRPr="00BC0082" w:rsidRDefault="00D91608" w:rsidP="00BC0082">
      <w:pPr>
        <w:jc w:val="center"/>
        <w:rPr>
          <w:b/>
        </w:rPr>
      </w:pPr>
      <w:proofErr w:type="spellStart"/>
      <w:r w:rsidRPr="00BC0082">
        <w:rPr>
          <w:b/>
        </w:rPr>
        <w:t>Rangkaian</w:t>
      </w:r>
      <w:proofErr w:type="spellEnd"/>
      <w:r w:rsidRPr="00BC0082">
        <w:rPr>
          <w:b/>
        </w:rPr>
        <w:t xml:space="preserve"> </w:t>
      </w:r>
      <w:proofErr w:type="spellStart"/>
      <w:r w:rsidRPr="00BC0082">
        <w:rPr>
          <w:b/>
        </w:rPr>
        <w:t>Listrik</w:t>
      </w:r>
      <w:proofErr w:type="spellEnd"/>
      <w:r w:rsidRPr="00BC0082">
        <w:rPr>
          <w:b/>
        </w:rPr>
        <w:t xml:space="preserve"> </w:t>
      </w:r>
      <w:proofErr w:type="spellStart"/>
      <w:r w:rsidRPr="00BC0082">
        <w:rPr>
          <w:b/>
        </w:rPr>
        <w:t>Arus</w:t>
      </w:r>
      <w:proofErr w:type="spellEnd"/>
      <w:r w:rsidRPr="00BC0082">
        <w:rPr>
          <w:b/>
        </w:rPr>
        <w:t xml:space="preserve"> </w:t>
      </w:r>
      <w:proofErr w:type="spellStart"/>
      <w:r w:rsidRPr="00BC0082">
        <w:rPr>
          <w:b/>
        </w:rPr>
        <w:t>Searah</w:t>
      </w:r>
      <w:proofErr w:type="spellEnd"/>
    </w:p>
    <w:p w:rsidR="00D91608" w:rsidRPr="00BC0082" w:rsidRDefault="00D91608" w:rsidP="00BC0082">
      <w:pPr>
        <w:jc w:val="both"/>
        <w:rPr>
          <w:rFonts w:ascii="Times New Roman" w:hAnsi="Times New Roman" w:cs="Times New Roman"/>
        </w:rPr>
      </w:pPr>
      <w:r w:rsidRPr="00BC0082">
        <w:rPr>
          <w:rFonts w:ascii="Times New Roman" w:hAnsi="Times New Roman" w:cs="Times New Roman"/>
        </w:rPr>
        <w:t xml:space="preserve">Basically we can feel the </w:t>
      </w:r>
      <w:proofErr w:type="spellStart"/>
      <w:r w:rsidRPr="00BC0082">
        <w:rPr>
          <w:rFonts w:ascii="Times New Roman" w:hAnsi="Times New Roman" w:cs="Times New Roman"/>
        </w:rPr>
        <w:t>adventages</w:t>
      </w:r>
      <w:proofErr w:type="spellEnd"/>
      <w:r w:rsidRPr="00BC0082">
        <w:rPr>
          <w:rFonts w:ascii="Times New Roman" w:hAnsi="Times New Roman" w:cs="Times New Roman"/>
        </w:rPr>
        <w:t xml:space="preserve"> of electricity, when an electric (voltage) source is connected to the electric </w:t>
      </w:r>
      <w:proofErr w:type="gramStart"/>
      <w:r w:rsidRPr="00BC0082">
        <w:rPr>
          <w:rFonts w:ascii="Times New Roman" w:hAnsi="Times New Roman" w:cs="Times New Roman"/>
        </w:rPr>
        <w:t>circuit  (</w:t>
      </w:r>
      <w:proofErr w:type="gramEnd"/>
      <w:r w:rsidRPr="00BC0082">
        <w:rPr>
          <w:rFonts w:ascii="Times New Roman" w:hAnsi="Times New Roman" w:cs="Times New Roman"/>
        </w:rPr>
        <w:t>device) which has a certain function. Electric circuit consist of many connections, therefore it has branches and nodes which connect one component with another.</w:t>
      </w:r>
    </w:p>
    <w:p w:rsidR="00D91608" w:rsidRPr="00BC0082" w:rsidRDefault="00D91608" w:rsidP="00BC0082">
      <w:pPr>
        <w:jc w:val="both"/>
        <w:rPr>
          <w:rFonts w:ascii="Times New Roman" w:hAnsi="Times New Roman" w:cs="Times New Roman"/>
        </w:rPr>
      </w:pPr>
      <w:proofErr w:type="spellStart"/>
      <w:proofErr w:type="gramStart"/>
      <w:r w:rsidRPr="00BC0082">
        <w:rPr>
          <w:rFonts w:ascii="Times New Roman" w:hAnsi="Times New Roman" w:cs="Times New Roman"/>
        </w:rPr>
        <w:t>Pada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dasarnya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kita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dapat</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merasakan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manfaat</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ketika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suatu</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sumber</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tegangan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dihubungkan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pada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rangkaian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alat</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mempunyai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fungsi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tertentu</w:t>
      </w:r>
      <w:proofErr w:type="spellEnd"/>
      <w:r w:rsidRPr="00BC0082">
        <w:rPr>
          <w:rFonts w:ascii="Times New Roman" w:hAnsi="Times New Roman" w:cs="Times New Roman"/>
        </w:rPr>
        <w:t>.</w:t>
      </w:r>
      <w:proofErr w:type="gramEnd"/>
      <w:r w:rsidRPr="00BC0082">
        <w:rPr>
          <w:rFonts w:ascii="Times New Roman" w:hAnsi="Times New Roman" w:cs="Times New Roman"/>
        </w:rPr>
        <w:t xml:space="preserve"> </w:t>
      </w:r>
      <w:proofErr w:type="spellStart"/>
      <w:r w:rsidRPr="00BC0082">
        <w:rPr>
          <w:rFonts w:ascii="Times New Roman" w:hAnsi="Times New Roman" w:cs="Times New Roman"/>
        </w:rPr>
        <w:t>Rangkaian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terdiri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dari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banyak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hubungan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sehingga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mempunyai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cabang</w:t>
      </w:r>
      <w:proofErr w:type="spellEnd"/>
      <w:r w:rsidRPr="00BC0082">
        <w:rPr>
          <w:rFonts w:ascii="Times New Roman" w:hAnsi="Times New Roman" w:cs="Times New Roman"/>
        </w:rPr>
        <w:t xml:space="preserve"> – </w:t>
      </w:r>
      <w:proofErr w:type="spellStart"/>
      <w:r w:rsidRPr="00BC0082">
        <w:rPr>
          <w:rFonts w:ascii="Times New Roman" w:hAnsi="Times New Roman" w:cs="Times New Roman"/>
        </w:rPr>
        <w:t>cabang</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simpul</w:t>
      </w:r>
      <w:proofErr w:type="spellEnd"/>
      <w:r w:rsidRPr="00BC0082">
        <w:rPr>
          <w:rFonts w:ascii="Times New Roman" w:hAnsi="Times New Roman" w:cs="Times New Roman"/>
        </w:rPr>
        <w:t xml:space="preserve"> – </w:t>
      </w:r>
      <w:proofErr w:type="spellStart"/>
      <w:r w:rsidRPr="00BC0082">
        <w:rPr>
          <w:rFonts w:ascii="Times New Roman" w:hAnsi="Times New Roman" w:cs="Times New Roman"/>
        </w:rPr>
        <w:t>simpul</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menghubungkan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antara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satu</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komponen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dengan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komponen</w:t>
      </w:r>
      <w:proofErr w:type="spellEnd"/>
      <w:r w:rsidRPr="00BC0082">
        <w:rPr>
          <w:rFonts w:ascii="Times New Roman" w:hAnsi="Times New Roman" w:cs="Times New Roman"/>
        </w:rPr>
        <w:t xml:space="preserve"> lain.</w:t>
      </w:r>
    </w:p>
    <w:p w:rsidR="00D91608" w:rsidRPr="00BC0082" w:rsidRDefault="00D91608" w:rsidP="00BC0082">
      <w:pPr>
        <w:jc w:val="both"/>
        <w:rPr>
          <w:rFonts w:ascii="Times New Roman" w:hAnsi="Times New Roman" w:cs="Times New Roman"/>
        </w:rPr>
      </w:pPr>
      <w:r w:rsidRPr="00BC0082">
        <w:rPr>
          <w:rFonts w:ascii="Times New Roman" w:hAnsi="Times New Roman" w:cs="Times New Roman"/>
        </w:rPr>
        <w:t xml:space="preserve">To handle an electric circuit is required a good knowledge about the circuit, it is of course useful to avoid the errors which can damage the electric circuit. Based on that, then the following will be explained the important principles to handle a certain electric circuit for </w:t>
      </w:r>
      <w:proofErr w:type="spellStart"/>
      <w:r w:rsidRPr="00BC0082">
        <w:rPr>
          <w:rFonts w:ascii="Times New Roman" w:hAnsi="Times New Roman" w:cs="Times New Roman"/>
        </w:rPr>
        <w:t>direc</w:t>
      </w:r>
      <w:proofErr w:type="spellEnd"/>
      <w:r w:rsidRPr="00BC0082">
        <w:rPr>
          <w:rFonts w:ascii="Times New Roman" w:hAnsi="Times New Roman" w:cs="Times New Roman"/>
        </w:rPr>
        <w:t xml:space="preserve"> current.</w:t>
      </w:r>
    </w:p>
    <w:p w:rsidR="0049578A" w:rsidRPr="00BC0082" w:rsidRDefault="00D91608" w:rsidP="00BC0082">
      <w:pPr>
        <w:jc w:val="both"/>
        <w:rPr>
          <w:rFonts w:ascii="Times New Roman" w:hAnsi="Times New Roman" w:cs="Times New Roman"/>
        </w:rPr>
      </w:pPr>
      <w:proofErr w:type="spellStart"/>
      <w:proofErr w:type="gramStart"/>
      <w:r w:rsidRPr="00BC0082">
        <w:rPr>
          <w:rFonts w:ascii="Times New Roman" w:hAnsi="Times New Roman" w:cs="Times New Roman"/>
        </w:rPr>
        <w:t>Untuk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menangani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sebuah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rangkaian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diperlukan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pemahaman</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baik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tentang</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rangkaian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tersebut</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hal</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ini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tentu</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saja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berguna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untuk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menghindari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terjadinya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kesalahan</w:t>
      </w:r>
      <w:proofErr w:type="spellEnd"/>
      <w:r w:rsidRPr="00BC0082">
        <w:rPr>
          <w:rFonts w:ascii="Times New Roman" w:hAnsi="Times New Roman" w:cs="Times New Roman"/>
        </w:rPr>
        <w:t xml:space="preserve"> yang </w:t>
      </w:r>
      <w:proofErr w:type="spellStart"/>
      <w:r w:rsidR="0049578A" w:rsidRPr="00BC0082">
        <w:rPr>
          <w:rFonts w:ascii="Times New Roman" w:hAnsi="Times New Roman" w:cs="Times New Roman"/>
        </w:rPr>
        <w:t>dapat</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merusak</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rangkaian</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listrik</w:t>
      </w:r>
      <w:proofErr w:type="spellEnd"/>
      <w:r w:rsidR="0049578A" w:rsidRPr="00BC0082">
        <w:rPr>
          <w:rFonts w:ascii="Times New Roman" w:hAnsi="Times New Roman" w:cs="Times New Roman"/>
        </w:rPr>
        <w:t>.</w:t>
      </w:r>
      <w:proofErr w:type="gram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Berdasarkan</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hal</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tersebut</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maka</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berikut</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ini</w:t>
      </w:r>
      <w:proofErr w:type="spellEnd"/>
      <w:r w:rsidR="0049578A" w:rsidRPr="00BC0082">
        <w:rPr>
          <w:rFonts w:ascii="Times New Roman" w:hAnsi="Times New Roman" w:cs="Times New Roman"/>
        </w:rPr>
        <w:t xml:space="preserve"> </w:t>
      </w:r>
      <w:proofErr w:type="spellStart"/>
      <w:proofErr w:type="gramStart"/>
      <w:r w:rsidR="0049578A" w:rsidRPr="00BC0082">
        <w:rPr>
          <w:rFonts w:ascii="Times New Roman" w:hAnsi="Times New Roman" w:cs="Times New Roman"/>
        </w:rPr>
        <w:t>akan</w:t>
      </w:r>
      <w:proofErr w:type="spellEnd"/>
      <w:proofErr w:type="gram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dijelaskan</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prinsip</w:t>
      </w:r>
      <w:proofErr w:type="spellEnd"/>
      <w:r w:rsidR="0049578A" w:rsidRPr="00BC0082">
        <w:rPr>
          <w:rFonts w:ascii="Times New Roman" w:hAnsi="Times New Roman" w:cs="Times New Roman"/>
        </w:rPr>
        <w:t xml:space="preserve"> – </w:t>
      </w:r>
      <w:proofErr w:type="spellStart"/>
      <w:r w:rsidR="0049578A" w:rsidRPr="00BC0082">
        <w:rPr>
          <w:rFonts w:ascii="Times New Roman" w:hAnsi="Times New Roman" w:cs="Times New Roman"/>
        </w:rPr>
        <w:t>prinsip</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penting</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untuk</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menangani</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suatu</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rangkaian</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listrik</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untuk</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arus</w:t>
      </w:r>
      <w:proofErr w:type="spellEnd"/>
      <w:r w:rsidR="0049578A" w:rsidRPr="00BC0082">
        <w:rPr>
          <w:rFonts w:ascii="Times New Roman" w:hAnsi="Times New Roman" w:cs="Times New Roman"/>
        </w:rPr>
        <w:t xml:space="preserve"> </w:t>
      </w:r>
      <w:proofErr w:type="spellStart"/>
      <w:r w:rsidR="0049578A" w:rsidRPr="00BC0082">
        <w:rPr>
          <w:rFonts w:ascii="Times New Roman" w:hAnsi="Times New Roman" w:cs="Times New Roman"/>
        </w:rPr>
        <w:t>searah</w:t>
      </w:r>
      <w:proofErr w:type="spellEnd"/>
      <w:r w:rsidR="0049578A" w:rsidRPr="00BC0082">
        <w:rPr>
          <w:rFonts w:ascii="Times New Roman" w:hAnsi="Times New Roman" w:cs="Times New Roman"/>
        </w:rPr>
        <w:t>.</w:t>
      </w:r>
    </w:p>
    <w:p w:rsidR="0049578A" w:rsidRPr="00BC0082" w:rsidRDefault="0049578A" w:rsidP="00BC0082">
      <w:pPr>
        <w:pStyle w:val="ListParagraph"/>
        <w:numPr>
          <w:ilvl w:val="0"/>
          <w:numId w:val="1"/>
        </w:numPr>
        <w:ind w:left="360"/>
        <w:jc w:val="both"/>
        <w:rPr>
          <w:rFonts w:ascii="Times New Roman" w:hAnsi="Times New Roman" w:cs="Times New Roman"/>
        </w:rPr>
      </w:pPr>
      <w:r w:rsidRPr="00BC0082">
        <w:rPr>
          <w:rFonts w:ascii="Times New Roman" w:hAnsi="Times New Roman" w:cs="Times New Roman"/>
        </w:rPr>
        <w:t>Kirchhoff`s Law</w:t>
      </w:r>
    </w:p>
    <w:p w:rsidR="0049578A" w:rsidRPr="00BC0082" w:rsidRDefault="0049578A" w:rsidP="00BC0082">
      <w:pPr>
        <w:pStyle w:val="ListParagraph"/>
        <w:ind w:left="360"/>
        <w:jc w:val="both"/>
        <w:rPr>
          <w:rFonts w:ascii="Times New Roman" w:hAnsi="Times New Roman" w:cs="Times New Roman"/>
        </w:rPr>
      </w:pPr>
      <w:r w:rsidRPr="00BC0082">
        <w:rPr>
          <w:rFonts w:ascii="Times New Roman" w:hAnsi="Times New Roman" w:cs="Times New Roman"/>
        </w:rPr>
        <w:t>In junior high school we had studied the Kirchhoff`s 1  law which relates with electric current in branched electric circuit, that is the sum of electric current entering a node point (branching) is equal to the sum of electric current leaving that node point (branching).</w:t>
      </w:r>
    </w:p>
    <w:p w:rsidR="00D91608" w:rsidRPr="00BC0082" w:rsidRDefault="0049578A" w:rsidP="00BC0082">
      <w:pPr>
        <w:pStyle w:val="ListParagraph"/>
        <w:ind w:left="360"/>
        <w:jc w:val="both"/>
        <w:rPr>
          <w:rFonts w:ascii="Times New Roman" w:hAnsi="Times New Roman" w:cs="Times New Roman"/>
        </w:rPr>
      </w:pPr>
      <w:r w:rsidRPr="00BC0082">
        <w:rPr>
          <w:rFonts w:ascii="Times New Roman" w:hAnsi="Times New Roman" w:cs="Times New Roman"/>
        </w:rPr>
        <w:t xml:space="preserve">Di </w:t>
      </w:r>
      <w:proofErr w:type="spellStart"/>
      <w:r w:rsidRPr="00BC0082">
        <w:rPr>
          <w:rFonts w:ascii="Times New Roman" w:hAnsi="Times New Roman" w:cs="Times New Roman"/>
        </w:rPr>
        <w:t>sekolah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menengah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pertama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kita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telah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mempelajari</w:t>
      </w:r>
      <w:proofErr w:type="spellEnd"/>
      <w:r w:rsidRPr="00BC0082">
        <w:rPr>
          <w:rFonts w:ascii="Times New Roman" w:hAnsi="Times New Roman" w:cs="Times New Roman"/>
        </w:rPr>
        <w:t xml:space="preserve"> hokum 1 Kirchhoff yang </w:t>
      </w:r>
      <w:proofErr w:type="spellStart"/>
      <w:r w:rsidRPr="00BC0082">
        <w:rPr>
          <w:rFonts w:ascii="Times New Roman" w:hAnsi="Times New Roman" w:cs="Times New Roman"/>
        </w:rPr>
        <w:t>berkaitan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dengan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arus</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pada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rangkaian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bercabang</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yaitu</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jumlah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arus</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memasuki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suatu</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titik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simpul</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percabangan</w:t>
      </w:r>
      <w:proofErr w:type="spellEnd"/>
      <w:r w:rsidRPr="00BC0082">
        <w:rPr>
          <w:rFonts w:ascii="Times New Roman" w:hAnsi="Times New Roman" w:cs="Times New Roman"/>
        </w:rPr>
        <w:t xml:space="preserve">) </w:t>
      </w:r>
      <w:proofErr w:type="spellStart"/>
      <w:proofErr w:type="gramStart"/>
      <w:r w:rsidRPr="00BC0082">
        <w:rPr>
          <w:rFonts w:ascii="Times New Roman" w:hAnsi="Times New Roman" w:cs="Times New Roman"/>
        </w:rPr>
        <w:t>sama</w:t>
      </w:r>
      <w:proofErr w:type="spellEnd"/>
      <w:proofErr w:type="gramEnd"/>
      <w:r w:rsidRPr="00BC0082">
        <w:rPr>
          <w:rFonts w:ascii="Times New Roman" w:hAnsi="Times New Roman" w:cs="Times New Roman"/>
        </w:rPr>
        <w:t xml:space="preserve"> </w:t>
      </w:r>
      <w:proofErr w:type="spellStart"/>
      <w:r w:rsidRPr="00BC0082">
        <w:rPr>
          <w:rFonts w:ascii="Times New Roman" w:hAnsi="Times New Roman" w:cs="Times New Roman"/>
        </w:rPr>
        <w:t>dengan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jumlah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arus</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keluar</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dari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titik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simpul</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percabangan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tersebut</w:t>
      </w:r>
      <w:proofErr w:type="spellEnd"/>
      <w:r w:rsidRPr="00BC0082">
        <w:rPr>
          <w:rFonts w:ascii="Times New Roman" w:hAnsi="Times New Roman" w:cs="Times New Roman"/>
        </w:rPr>
        <w:t>.</w:t>
      </w:r>
    </w:p>
    <w:p w:rsidR="0049578A" w:rsidRPr="00BC0082" w:rsidRDefault="0049578A" w:rsidP="00BC0082">
      <w:pPr>
        <w:pStyle w:val="ListParagraph"/>
        <w:ind w:left="360"/>
        <w:jc w:val="both"/>
        <w:rPr>
          <w:rFonts w:ascii="Times New Roman" w:hAnsi="Times New Roman" w:cs="Times New Roman"/>
        </w:rPr>
      </w:pPr>
      <w:r w:rsidRPr="00BC0082">
        <w:rPr>
          <w:rFonts w:ascii="Times New Roman" w:hAnsi="Times New Roman" w:cs="Times New Roman"/>
        </w:rPr>
        <w:t>Kirchhoff`s Law</w:t>
      </w:r>
      <w:r w:rsidR="00124AC9" w:rsidRPr="00BC0082">
        <w:rPr>
          <w:rFonts w:ascii="Times New Roman" w:hAnsi="Times New Roman" w:cs="Times New Roman"/>
        </w:rPr>
        <w:t xml:space="preserve"> can</w:t>
      </w:r>
      <w:r w:rsidR="00110A7C">
        <w:rPr>
          <w:rFonts w:ascii="Times New Roman" w:hAnsi="Times New Roman" w:cs="Times New Roman"/>
          <w:lang w:val="id-ID"/>
        </w:rPr>
        <w:t xml:space="preserve"> </w:t>
      </w:r>
      <w:bookmarkStart w:id="0" w:name="_GoBack"/>
      <w:bookmarkEnd w:id="0"/>
      <w:r w:rsidR="00124AC9" w:rsidRPr="00BC0082">
        <w:rPr>
          <w:rFonts w:ascii="Times New Roman" w:hAnsi="Times New Roman" w:cs="Times New Roman"/>
        </w:rPr>
        <w:t>be expressed mathematically by the equations as follow.</w:t>
      </w:r>
    </w:p>
    <w:p w:rsidR="00124AC9" w:rsidRPr="00BC0082" w:rsidRDefault="00124AC9" w:rsidP="00BC0082">
      <w:pPr>
        <w:pStyle w:val="ListParagraph"/>
        <w:ind w:left="360"/>
        <w:jc w:val="both"/>
        <w:rPr>
          <w:rFonts w:ascii="Times New Roman" w:hAnsi="Times New Roman" w:cs="Times New Roman"/>
        </w:rPr>
      </w:pPr>
      <w:proofErr w:type="gramStart"/>
      <w:r w:rsidRPr="00BC0082">
        <w:rPr>
          <w:rFonts w:ascii="Times New Roman" w:hAnsi="Times New Roman" w:cs="Times New Roman"/>
        </w:rPr>
        <w:t xml:space="preserve">Hokum I Kirchhoff </w:t>
      </w:r>
      <w:proofErr w:type="spellStart"/>
      <w:r w:rsidRPr="00BC0082">
        <w:rPr>
          <w:rFonts w:ascii="Times New Roman" w:hAnsi="Times New Roman" w:cs="Times New Roman"/>
        </w:rPr>
        <w:t>dapat</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dinyatakan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secara</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matematis</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dengan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persamaan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sebagai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berikut</w:t>
      </w:r>
      <w:proofErr w:type="spellEnd"/>
      <w:r w:rsidRPr="00BC0082">
        <w:rPr>
          <w:rFonts w:ascii="Times New Roman" w:hAnsi="Times New Roman" w:cs="Times New Roman"/>
        </w:rPr>
        <w:t>.</w:t>
      </w:r>
      <w:proofErr w:type="gramEnd"/>
    </w:p>
    <w:p w:rsidR="00124AC9" w:rsidRPr="00BC0082" w:rsidRDefault="00124AC9" w:rsidP="00BC0082">
      <w:pPr>
        <w:pStyle w:val="ListParagraph"/>
        <w:ind w:left="360"/>
        <w:jc w:val="both"/>
        <w:rPr>
          <w:rFonts w:ascii="Times New Roman" w:eastAsiaTheme="minorEastAsia" w:hAnsi="Times New Roman" w:cs="Times New Roman"/>
        </w:rPr>
      </w:pPr>
      <m:oMath>
        <m:r>
          <w:rPr>
            <w:rFonts w:ascii="Cambria Math" w:hAnsi="Times New Roman" w:cs="Times New Roman"/>
          </w:rPr>
          <m:t>∑</m:t>
        </m:r>
      </m:oMath>
      <w:r w:rsidRPr="00BC0082">
        <w:rPr>
          <w:rFonts w:ascii="Times New Roman" w:eastAsiaTheme="minorEastAsia" w:hAnsi="Times New Roman" w:cs="Times New Roman"/>
        </w:rPr>
        <w:t xml:space="preserve"> I in = </w:t>
      </w:r>
      <m:oMath>
        <m:r>
          <w:rPr>
            <w:rFonts w:ascii="Cambria Math" w:eastAsiaTheme="minorEastAsia" w:hAnsi="Times New Roman" w:cs="Times New Roman"/>
          </w:rPr>
          <m:t>∑</m:t>
        </m:r>
      </m:oMath>
      <w:r w:rsidRPr="00BC0082">
        <w:rPr>
          <w:rFonts w:ascii="Times New Roman" w:eastAsiaTheme="minorEastAsia" w:hAnsi="Times New Roman" w:cs="Times New Roman"/>
        </w:rPr>
        <w:t xml:space="preserve"> I out</w:t>
      </w:r>
      <w:r w:rsidR="00BC0082">
        <w:rPr>
          <w:rFonts w:ascii="Times New Roman" w:eastAsiaTheme="minorEastAsia" w:hAnsi="Times New Roman" w:cs="Times New Roman"/>
        </w:rPr>
        <w:t xml:space="preserve"> (</w:t>
      </w:r>
      <w:r w:rsidR="00BC0082" w:rsidRPr="00BC0082">
        <w:rPr>
          <w:rFonts w:ascii="Times New Roman" w:eastAsiaTheme="minorEastAsia" w:hAnsi="Times New Roman" w:cs="Times New Roman"/>
        </w:rPr>
        <w:t>electric current</w:t>
      </w:r>
      <w:r w:rsidR="00BC0082">
        <w:rPr>
          <w:rFonts w:ascii="Times New Roman" w:eastAsiaTheme="minorEastAsia" w:hAnsi="Times New Roman" w:cs="Times New Roman"/>
        </w:rPr>
        <w:t xml:space="preserve"> in equal </w:t>
      </w:r>
      <w:r w:rsidR="00BC0082" w:rsidRPr="00BC0082">
        <w:rPr>
          <w:rFonts w:ascii="Times New Roman" w:eastAsiaTheme="minorEastAsia" w:hAnsi="Times New Roman" w:cs="Times New Roman"/>
        </w:rPr>
        <w:t>electric current</w:t>
      </w:r>
      <w:r w:rsidR="00BC0082">
        <w:rPr>
          <w:rFonts w:ascii="Times New Roman" w:eastAsiaTheme="minorEastAsia" w:hAnsi="Times New Roman" w:cs="Times New Roman"/>
        </w:rPr>
        <w:t xml:space="preserve"> out)</w:t>
      </w:r>
    </w:p>
    <w:p w:rsidR="00124AC9" w:rsidRPr="00BC0082" w:rsidRDefault="00124AC9" w:rsidP="00BC0082">
      <w:pPr>
        <w:pStyle w:val="ListParagraph"/>
        <w:ind w:left="360"/>
        <w:jc w:val="both"/>
        <w:rPr>
          <w:rFonts w:ascii="Times New Roman" w:eastAsiaTheme="minorEastAsia" w:hAnsi="Times New Roman" w:cs="Times New Roman"/>
        </w:rPr>
      </w:pPr>
      <m:oMath>
        <m:r>
          <w:rPr>
            <w:rFonts w:ascii="Cambria Math" w:hAnsi="Times New Roman" w:cs="Times New Roman"/>
          </w:rPr>
          <m:t>∑</m:t>
        </m:r>
      </m:oMath>
      <w:r w:rsidRPr="00BC0082">
        <w:rPr>
          <w:rFonts w:ascii="Times New Roman" w:eastAsiaTheme="minorEastAsia" w:hAnsi="Times New Roman" w:cs="Times New Roman"/>
        </w:rPr>
        <w:t xml:space="preserve"> I masuk = </w:t>
      </w:r>
      <m:oMath>
        <m:r>
          <w:rPr>
            <w:rFonts w:ascii="Cambria Math" w:eastAsiaTheme="minorEastAsia" w:hAnsi="Times New Roman" w:cs="Times New Roman"/>
          </w:rPr>
          <m:t>∑</m:t>
        </m:r>
      </m:oMath>
      <w:r w:rsidRPr="00BC0082">
        <w:rPr>
          <w:rFonts w:ascii="Times New Roman" w:eastAsiaTheme="minorEastAsia" w:hAnsi="Times New Roman" w:cs="Times New Roman"/>
        </w:rPr>
        <w:t xml:space="preserve"> I keluar</w:t>
      </w:r>
    </w:p>
    <w:p w:rsidR="00124AC9" w:rsidRPr="00BC0082" w:rsidRDefault="00124AC9" w:rsidP="00BC0082">
      <w:pPr>
        <w:ind w:left="360"/>
        <w:jc w:val="both"/>
        <w:rPr>
          <w:rFonts w:ascii="Times New Roman" w:eastAsiaTheme="minorEastAsia" w:hAnsi="Times New Roman" w:cs="Times New Roman"/>
        </w:rPr>
      </w:pPr>
      <w:r w:rsidRPr="00BC0082">
        <w:rPr>
          <w:rFonts w:ascii="Times New Roman" w:eastAsiaTheme="minorEastAsia" w:hAnsi="Times New Roman" w:cs="Times New Roman"/>
        </w:rPr>
        <w:t>Where</w:t>
      </w:r>
    </w:p>
    <w:p w:rsidR="00124AC9" w:rsidRPr="00BC0082" w:rsidRDefault="00124AC9" w:rsidP="00BC0082">
      <w:pPr>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Dengan</w:t>
      </w:r>
      <w:proofErr w:type="spellEnd"/>
    </w:p>
    <w:p w:rsidR="00124AC9" w:rsidRPr="00BC0082" w:rsidRDefault="00124AC9" w:rsidP="00BC0082">
      <w:pPr>
        <w:ind w:left="360"/>
        <w:jc w:val="both"/>
        <w:rPr>
          <w:rFonts w:ascii="Times New Roman" w:eastAsiaTheme="minorEastAsia" w:hAnsi="Times New Roman" w:cs="Times New Roman"/>
        </w:rPr>
      </w:pPr>
      <w:r w:rsidRPr="00BC0082">
        <w:rPr>
          <w:rFonts w:ascii="Times New Roman" w:eastAsiaTheme="minorEastAsia" w:hAnsi="Times New Roman" w:cs="Times New Roman"/>
        </w:rPr>
        <w:t>I = electric current (A)</w:t>
      </w:r>
    </w:p>
    <w:p w:rsidR="00124AC9" w:rsidRPr="00BC0082" w:rsidRDefault="00124AC9" w:rsidP="00BC0082">
      <w:pPr>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arus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(A)</w:t>
      </w:r>
    </w:p>
    <w:p w:rsidR="00124AC9" w:rsidRPr="00BC0082" w:rsidRDefault="00124AC9" w:rsidP="00BC0082">
      <w:pPr>
        <w:pStyle w:val="ListParagraph"/>
        <w:numPr>
          <w:ilvl w:val="0"/>
          <w:numId w:val="1"/>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Series and Parallel Circuit of Resistor</w:t>
      </w:r>
    </w:p>
    <w:p w:rsidR="00124AC9" w:rsidRPr="00BC0082" w:rsidRDefault="00124AC9"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In an electric circuit, resistors can be connected by series or parallel. The total resistance of resistors can be connected and parallel connection shows different characteristic.</w:t>
      </w:r>
    </w:p>
    <w:p w:rsidR="00124AC9" w:rsidRPr="00BC0082" w:rsidRDefault="00124AC9" w:rsidP="00BC0082">
      <w:pPr>
        <w:pStyle w:val="ListParagraph"/>
        <w:ind w:left="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sebuah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resistor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dihubungkan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secara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maupun</w:t>
      </w:r>
      <w:proofErr w:type="spellEnd"/>
      <w:r w:rsidRPr="00BC0082">
        <w:rPr>
          <w:rFonts w:ascii="Times New Roman" w:eastAsiaTheme="minorEastAsia" w:hAnsi="Times New Roman" w:cs="Times New Roman"/>
        </w:rPr>
        <w:t xml:space="preserve"> parallel.</w:t>
      </w:r>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total resistor </w:t>
      </w:r>
      <w:proofErr w:type="spellStart"/>
      <w:r w:rsidRPr="00BC0082">
        <w:rPr>
          <w:rFonts w:ascii="Times New Roman" w:eastAsiaTheme="minorEastAsia" w:hAnsi="Times New Roman" w:cs="Times New Roman"/>
        </w:rPr>
        <w:t>dari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hubungan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parallel </w:t>
      </w:r>
      <w:proofErr w:type="spellStart"/>
      <w:r w:rsidRPr="00BC0082">
        <w:rPr>
          <w:rFonts w:ascii="Times New Roman" w:eastAsiaTheme="minorEastAsia" w:hAnsi="Times New Roman" w:cs="Times New Roman"/>
        </w:rPr>
        <w:t>menunjukkan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karekteristik</w:t>
      </w:r>
      <w:proofErr w:type="spellEnd"/>
      <w:r w:rsidRPr="00BC0082">
        <w:rPr>
          <w:rFonts w:ascii="Times New Roman" w:eastAsiaTheme="minorEastAsia" w:hAnsi="Times New Roman" w:cs="Times New Roman"/>
        </w:rPr>
        <w:t xml:space="preserve"> yang </w:t>
      </w:r>
      <w:proofErr w:type="spellStart"/>
      <w:r w:rsidRPr="00BC0082">
        <w:rPr>
          <w:rFonts w:ascii="Times New Roman" w:eastAsiaTheme="minorEastAsia" w:hAnsi="Times New Roman" w:cs="Times New Roman"/>
        </w:rPr>
        <w:t>berbeda</w:t>
      </w:r>
      <w:proofErr w:type="spellEnd"/>
      <w:r w:rsidRPr="00BC0082">
        <w:rPr>
          <w:rFonts w:ascii="Times New Roman" w:eastAsiaTheme="minorEastAsia" w:hAnsi="Times New Roman" w:cs="Times New Roman"/>
        </w:rPr>
        <w:t>.</w:t>
      </w:r>
    </w:p>
    <w:p w:rsidR="00124AC9" w:rsidRPr="00BC0082" w:rsidRDefault="00124AC9" w:rsidP="00BC0082">
      <w:pPr>
        <w:pStyle w:val="ListParagraph"/>
        <w:numPr>
          <w:ilvl w:val="0"/>
          <w:numId w:val="2"/>
        </w:numPr>
        <w:ind w:left="360" w:firstLine="0"/>
        <w:jc w:val="both"/>
        <w:rPr>
          <w:rFonts w:ascii="Times New Roman" w:eastAsiaTheme="minorEastAsia" w:hAnsi="Times New Roman" w:cs="Times New Roman"/>
        </w:rPr>
      </w:pPr>
      <w:r w:rsidRPr="00BC0082">
        <w:rPr>
          <w:rFonts w:ascii="Times New Roman" w:eastAsiaTheme="minorEastAsia" w:hAnsi="Times New Roman" w:cs="Times New Roman"/>
        </w:rPr>
        <w:lastRenderedPageBreak/>
        <w:t>Series Circuit of Resistor</w:t>
      </w:r>
    </w:p>
    <w:p w:rsidR="00124AC9" w:rsidRPr="00BC0082" w:rsidRDefault="00124AC9" w:rsidP="00BC0082">
      <w:pPr>
        <w:pStyle w:val="ListParagraph"/>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Seri resistor</w:t>
      </w:r>
    </w:p>
    <w:p w:rsidR="00ED2FDD" w:rsidRPr="00BC0082" w:rsidRDefault="00B90DA9" w:rsidP="00BC0082">
      <w:pPr>
        <w:pStyle w:val="ListParagraph"/>
        <w:jc w:val="both"/>
        <w:rPr>
          <w:rFonts w:ascii="Times New Roman" w:eastAsiaTheme="minorEastAsia" w:hAnsi="Times New Roman" w:cs="Times New Roman"/>
        </w:rPr>
      </w:pPr>
      <w:r w:rsidRPr="00BC0082">
        <w:rPr>
          <w:rFonts w:ascii="Times New Roman" w:eastAsiaTheme="minorEastAsia" w:hAnsi="Times New Roman" w:cs="Times New Roman"/>
        </w:rPr>
        <w:t>T</w:t>
      </w:r>
      <w:r w:rsidR="00ED2FDD" w:rsidRPr="00BC0082">
        <w:rPr>
          <w:rFonts w:ascii="Times New Roman" w:eastAsiaTheme="minorEastAsia" w:hAnsi="Times New Roman" w:cs="Times New Roman"/>
        </w:rPr>
        <w:t xml:space="preserve">he series circuit is the voltage divider circuit and can be used to increase the resistance of the circuit. For </w:t>
      </w:r>
      <w:r w:rsidRPr="00BC0082">
        <w:rPr>
          <w:rFonts w:ascii="Times New Roman" w:eastAsiaTheme="minorEastAsia" w:hAnsi="Times New Roman" w:cs="Times New Roman"/>
        </w:rPr>
        <w:t xml:space="preserve">n resistors which are connected by series, </w:t>
      </w:r>
      <w:proofErr w:type="gramStart"/>
      <w:r w:rsidRPr="00BC0082">
        <w:rPr>
          <w:rFonts w:ascii="Times New Roman" w:eastAsiaTheme="minorEastAsia" w:hAnsi="Times New Roman" w:cs="Times New Roman"/>
        </w:rPr>
        <w:t>then</w:t>
      </w:r>
      <w:proofErr w:type="gramEnd"/>
      <w:r w:rsidRPr="00BC0082">
        <w:rPr>
          <w:rFonts w:ascii="Times New Roman" w:eastAsiaTheme="minorEastAsia" w:hAnsi="Times New Roman" w:cs="Times New Roman"/>
        </w:rPr>
        <w:t xml:space="preserve"> the total resistance can be determined by the equation as follow.</w:t>
      </w:r>
    </w:p>
    <w:p w:rsidR="00B90DA9" w:rsidRPr="00BC0082" w:rsidRDefault="00B90DA9" w:rsidP="00BC0082">
      <w:pPr>
        <w:pStyle w:val="ListParagraph"/>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merupakan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pembagi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dapatdigunakan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untuk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memperbesar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w:t>
      </w:r>
      <w:proofErr w:type="gramEnd"/>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Untuk</w:t>
      </w:r>
      <w:proofErr w:type="spellEnd"/>
      <w:r w:rsidRPr="00BC0082">
        <w:rPr>
          <w:rFonts w:ascii="Times New Roman" w:eastAsiaTheme="minorEastAsia" w:hAnsi="Times New Roman" w:cs="Times New Roman"/>
        </w:rPr>
        <w:t xml:space="preserve"> n </w:t>
      </w:r>
      <w:proofErr w:type="spellStart"/>
      <w:r w:rsidRPr="00BC0082">
        <w:rPr>
          <w:rFonts w:ascii="Times New Roman" w:eastAsiaTheme="minorEastAsia" w:hAnsi="Times New Roman" w:cs="Times New Roman"/>
        </w:rPr>
        <w:t>buah</w:t>
      </w:r>
      <w:proofErr w:type="spellEnd"/>
      <w:r w:rsidRPr="00BC0082">
        <w:rPr>
          <w:rFonts w:ascii="Times New Roman" w:eastAsiaTheme="minorEastAsia" w:hAnsi="Times New Roman" w:cs="Times New Roman"/>
        </w:rPr>
        <w:t xml:space="preserve"> resistor yang </w:t>
      </w:r>
      <w:proofErr w:type="spellStart"/>
      <w:r w:rsidRPr="00BC0082">
        <w:rPr>
          <w:rFonts w:ascii="Times New Roman" w:eastAsiaTheme="minorEastAsia" w:hAnsi="Times New Roman" w:cs="Times New Roman"/>
        </w:rPr>
        <w:t>dihubungkan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secara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totalnya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ditentukan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persamaan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sebagai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berikut</w:t>
      </w:r>
      <w:proofErr w:type="spellEnd"/>
      <w:r w:rsidRPr="00BC0082">
        <w:rPr>
          <w:rFonts w:ascii="Times New Roman" w:eastAsiaTheme="minorEastAsia" w:hAnsi="Times New Roman" w:cs="Times New Roman"/>
        </w:rPr>
        <w:t>.</w:t>
      </w:r>
      <w:proofErr w:type="gramEnd"/>
    </w:p>
    <w:p w:rsidR="00B90DA9" w:rsidRPr="00BC0082" w:rsidRDefault="00B90DA9" w:rsidP="00BC0082">
      <w:pPr>
        <w:pStyle w:val="ListParagraph"/>
        <w:jc w:val="both"/>
        <w:rPr>
          <w:rFonts w:ascii="Times New Roman" w:eastAsiaTheme="minorEastAsia" w:hAnsi="Times New Roman" w:cs="Times New Roman"/>
        </w:rPr>
      </w:pPr>
      <w:r w:rsidRPr="00BC0082">
        <w:rPr>
          <w:rFonts w:ascii="Times New Roman" w:eastAsiaTheme="minorEastAsia" w:hAnsi="Times New Roman" w:cs="Times New Roman"/>
        </w:rPr>
        <w:t xml:space="preserve">Rs = R1 + R2 + … + </w:t>
      </w:r>
      <w:proofErr w:type="spellStart"/>
      <w:r w:rsidRPr="00BC0082">
        <w:rPr>
          <w:rFonts w:ascii="Times New Roman" w:eastAsiaTheme="minorEastAsia" w:hAnsi="Times New Roman" w:cs="Times New Roman"/>
        </w:rPr>
        <w:t>Rn</w:t>
      </w:r>
      <w:proofErr w:type="spellEnd"/>
    </w:p>
    <w:p w:rsidR="00B90DA9" w:rsidRPr="00BC0082" w:rsidRDefault="00B90DA9" w:rsidP="00BC0082">
      <w:pPr>
        <w:pStyle w:val="ListParagraph"/>
        <w:numPr>
          <w:ilvl w:val="0"/>
          <w:numId w:val="2"/>
        </w:numPr>
        <w:ind w:left="360" w:firstLine="0"/>
        <w:jc w:val="both"/>
        <w:rPr>
          <w:rFonts w:ascii="Times New Roman" w:eastAsiaTheme="minorEastAsia" w:hAnsi="Times New Roman" w:cs="Times New Roman"/>
        </w:rPr>
      </w:pPr>
      <w:r w:rsidRPr="00BC0082">
        <w:rPr>
          <w:rFonts w:ascii="Times New Roman" w:eastAsiaTheme="minorEastAsia" w:hAnsi="Times New Roman" w:cs="Times New Roman"/>
        </w:rPr>
        <w:t>Parallel Circuit of Resistor</w:t>
      </w:r>
    </w:p>
    <w:p w:rsidR="00B90DA9" w:rsidRPr="00BC0082" w:rsidRDefault="00B90DA9" w:rsidP="00BC0082">
      <w:pPr>
        <w:pStyle w:val="ListParagraph"/>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Paralel</w:t>
      </w:r>
      <w:proofErr w:type="spellEnd"/>
      <w:r w:rsidRPr="00BC0082">
        <w:rPr>
          <w:rFonts w:ascii="Times New Roman" w:eastAsiaTheme="minorEastAsia" w:hAnsi="Times New Roman" w:cs="Times New Roman"/>
        </w:rPr>
        <w:t xml:space="preserve"> Resistor</w:t>
      </w:r>
    </w:p>
    <w:p w:rsidR="00B90DA9" w:rsidRPr="00BC0082" w:rsidRDefault="00B90DA9" w:rsidP="00BC0082">
      <w:pPr>
        <w:pStyle w:val="ListParagraph"/>
        <w:jc w:val="both"/>
        <w:rPr>
          <w:rFonts w:ascii="Times New Roman" w:eastAsiaTheme="minorEastAsia" w:hAnsi="Times New Roman" w:cs="Times New Roman"/>
        </w:rPr>
      </w:pPr>
      <w:r w:rsidRPr="00BC0082">
        <w:rPr>
          <w:rFonts w:ascii="Times New Roman" w:eastAsiaTheme="minorEastAsia" w:hAnsi="Times New Roman" w:cs="Times New Roman"/>
        </w:rPr>
        <w:t xml:space="preserve">Parallel circuit is the current divider circuit and can be used to reduce the resistance of the circuit. For n resistors which are connected by parallel, </w:t>
      </w:r>
      <w:proofErr w:type="gramStart"/>
      <w:r w:rsidRPr="00BC0082">
        <w:rPr>
          <w:rFonts w:ascii="Times New Roman" w:eastAsiaTheme="minorEastAsia" w:hAnsi="Times New Roman" w:cs="Times New Roman"/>
        </w:rPr>
        <w:t>then</w:t>
      </w:r>
      <w:proofErr w:type="gramEnd"/>
      <w:r w:rsidRPr="00BC0082">
        <w:rPr>
          <w:rFonts w:ascii="Times New Roman" w:eastAsiaTheme="minorEastAsia" w:hAnsi="Times New Roman" w:cs="Times New Roman"/>
        </w:rPr>
        <w:t xml:space="preserve"> the total resistance can be determined by the equation as follow.</w:t>
      </w:r>
    </w:p>
    <w:p w:rsidR="00B90DA9" w:rsidRPr="00BC0082" w:rsidRDefault="00B90DA9" w:rsidP="00BC0082">
      <w:pPr>
        <w:pStyle w:val="ListParagraph"/>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parallel </w:t>
      </w:r>
      <w:proofErr w:type="spellStart"/>
      <w:r w:rsidRPr="00BC0082">
        <w:rPr>
          <w:rFonts w:ascii="Times New Roman" w:eastAsiaTheme="minorEastAsia" w:hAnsi="Times New Roman" w:cs="Times New Roman"/>
        </w:rPr>
        <w:t>merupakan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pembagi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arus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digunakan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untuk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memperkecil</w:t>
      </w:r>
      <w:proofErr w:type="spellEnd"/>
      <w:r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hambatan</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rangkaian</w:t>
      </w:r>
      <w:proofErr w:type="spellEnd"/>
      <w:r w:rsidR="001C7C89" w:rsidRPr="00BC0082">
        <w:rPr>
          <w:rFonts w:ascii="Times New Roman" w:eastAsiaTheme="minorEastAsia" w:hAnsi="Times New Roman" w:cs="Times New Roman"/>
        </w:rPr>
        <w:t xml:space="preserve">. </w:t>
      </w:r>
      <w:proofErr w:type="spellStart"/>
      <w:proofErr w:type="gramStart"/>
      <w:r w:rsidR="001C7C89" w:rsidRPr="00BC0082">
        <w:rPr>
          <w:rFonts w:ascii="Times New Roman" w:eastAsiaTheme="minorEastAsia" w:hAnsi="Times New Roman" w:cs="Times New Roman"/>
        </w:rPr>
        <w:t>Untuk</w:t>
      </w:r>
      <w:proofErr w:type="spellEnd"/>
      <w:r w:rsidR="001C7C89" w:rsidRPr="00BC0082">
        <w:rPr>
          <w:rFonts w:ascii="Times New Roman" w:eastAsiaTheme="minorEastAsia" w:hAnsi="Times New Roman" w:cs="Times New Roman"/>
        </w:rPr>
        <w:t xml:space="preserve"> n </w:t>
      </w:r>
      <w:proofErr w:type="spellStart"/>
      <w:r w:rsidR="001C7C89" w:rsidRPr="00BC0082">
        <w:rPr>
          <w:rFonts w:ascii="Times New Roman" w:eastAsiaTheme="minorEastAsia" w:hAnsi="Times New Roman" w:cs="Times New Roman"/>
        </w:rPr>
        <w:t>buah</w:t>
      </w:r>
      <w:proofErr w:type="spellEnd"/>
      <w:r w:rsidR="001C7C89" w:rsidRPr="00BC0082">
        <w:rPr>
          <w:rFonts w:ascii="Times New Roman" w:eastAsiaTheme="minorEastAsia" w:hAnsi="Times New Roman" w:cs="Times New Roman"/>
        </w:rPr>
        <w:t xml:space="preserve"> resistor yang </w:t>
      </w:r>
      <w:proofErr w:type="spellStart"/>
      <w:r w:rsidR="001C7C89" w:rsidRPr="00BC0082">
        <w:rPr>
          <w:rFonts w:ascii="Times New Roman" w:eastAsiaTheme="minorEastAsia" w:hAnsi="Times New Roman" w:cs="Times New Roman"/>
        </w:rPr>
        <w:t>dihubungkan</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secara</w:t>
      </w:r>
      <w:proofErr w:type="spellEnd"/>
      <w:r w:rsidR="001C7C89" w:rsidRPr="00BC0082">
        <w:rPr>
          <w:rFonts w:ascii="Times New Roman" w:eastAsiaTheme="minorEastAsia" w:hAnsi="Times New Roman" w:cs="Times New Roman"/>
        </w:rPr>
        <w:t xml:space="preserve"> parallel, </w:t>
      </w:r>
      <w:proofErr w:type="spellStart"/>
      <w:r w:rsidR="001C7C89" w:rsidRPr="00BC0082">
        <w:rPr>
          <w:rFonts w:ascii="Times New Roman" w:eastAsiaTheme="minorEastAsia" w:hAnsi="Times New Roman" w:cs="Times New Roman"/>
        </w:rPr>
        <w:t>maka</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hambatan</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totalnya</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dapat</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ditentukan</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dengan</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persamaan</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sebagai</w:t>
      </w:r>
      <w:proofErr w:type="spellEnd"/>
      <w:r w:rsidR="001C7C89" w:rsidRPr="00BC0082">
        <w:rPr>
          <w:rFonts w:ascii="Times New Roman" w:eastAsiaTheme="minorEastAsia" w:hAnsi="Times New Roman" w:cs="Times New Roman"/>
        </w:rPr>
        <w:t xml:space="preserve"> </w:t>
      </w:r>
      <w:proofErr w:type="spellStart"/>
      <w:r w:rsidR="001C7C89" w:rsidRPr="00BC0082">
        <w:rPr>
          <w:rFonts w:ascii="Times New Roman" w:eastAsiaTheme="minorEastAsia" w:hAnsi="Times New Roman" w:cs="Times New Roman"/>
        </w:rPr>
        <w:t>berikut</w:t>
      </w:r>
      <w:proofErr w:type="spellEnd"/>
      <w:r w:rsidR="001C7C89" w:rsidRPr="00BC0082">
        <w:rPr>
          <w:rFonts w:ascii="Times New Roman" w:eastAsiaTheme="minorEastAsia" w:hAnsi="Times New Roman" w:cs="Times New Roman"/>
        </w:rPr>
        <w:t>.</w:t>
      </w:r>
      <w:proofErr w:type="gramEnd"/>
    </w:p>
    <w:p w:rsidR="001C7C89" w:rsidRPr="00BC0082" w:rsidRDefault="0015093B" w:rsidP="00BC0082">
      <w:pPr>
        <w:pStyle w:val="ListParagraph"/>
        <w:jc w:val="both"/>
        <w:rPr>
          <w:rFonts w:ascii="Times New Roman" w:eastAsiaTheme="minorEastAsia" w:hAnsi="Times New Roman" w:cs="Times New Roman"/>
        </w:rPr>
      </w:pPr>
      <m:oMathPara>
        <m:oMath>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Cambria Math" w:cs="Times New Roman"/>
                </w:rPr>
                <m:t>Rp</m:t>
              </m:r>
            </m:den>
          </m:f>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Cambria Math" w:cs="Times New Roman"/>
                </w:rPr>
                <m:t>R</m:t>
              </m:r>
              <m:r>
                <w:rPr>
                  <w:rFonts w:ascii="Cambria Math" w:eastAsiaTheme="minorEastAsia" w:hAnsi="Times New Roman" w:cs="Times New Roman"/>
                </w:rPr>
                <m:t>1</m:t>
              </m:r>
            </m:den>
          </m:f>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Cambria Math" w:cs="Times New Roman"/>
                </w:rPr>
                <m:t>R</m:t>
              </m:r>
              <m:r>
                <w:rPr>
                  <w:rFonts w:ascii="Cambria Math" w:eastAsiaTheme="minorEastAsia" w:hAnsi="Times New Roman" w:cs="Times New Roman"/>
                </w:rPr>
                <m:t>2</m:t>
              </m:r>
            </m:den>
          </m:f>
          <m:r>
            <w:rPr>
              <w:rFonts w:ascii="Cambria Math" w:eastAsiaTheme="minorEastAsia" w:hAnsi="Times New Roman" w:cs="Times New Roman"/>
            </w:rPr>
            <m:t xml:space="preserve">+ </m:t>
          </m:r>
          <m:r>
            <w:rPr>
              <w:rFonts w:ascii="Cambria Math" w:eastAsiaTheme="minorEastAsia" w:hAnsi="Times New Roman" w:cs="Times New Roman"/>
            </w:rPr>
            <m:t>…</m:t>
          </m:r>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Cambria Math" w:cs="Times New Roman"/>
                </w:rPr>
                <m:t>Rn</m:t>
              </m:r>
            </m:den>
          </m:f>
        </m:oMath>
      </m:oMathPara>
    </w:p>
    <w:p w:rsidR="00ED2FDD" w:rsidRPr="00BC0082" w:rsidRDefault="001C7C89" w:rsidP="00BC0082">
      <w:pPr>
        <w:pStyle w:val="ListParagraph"/>
        <w:numPr>
          <w:ilvl w:val="0"/>
          <w:numId w:val="1"/>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Electromotive Force and Clamping Potential</w:t>
      </w:r>
    </w:p>
    <w:p w:rsidR="001C7C89" w:rsidRPr="00BC0082" w:rsidRDefault="001C7C89"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Gaya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Jepit</w:t>
      </w:r>
      <w:proofErr w:type="spellEnd"/>
    </w:p>
    <w:p w:rsidR="001C7C89" w:rsidRPr="00BC0082" w:rsidRDefault="001C7C89"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Some instrument such as battery and electric generator can keep the potential difference between two points which are the poles of the voltage source. Such instruments are named by seat of electromotive force.</w:t>
      </w:r>
    </w:p>
    <w:p w:rsidR="001C7C89" w:rsidRPr="00BC0082" w:rsidRDefault="001C7C89" w:rsidP="00BC0082">
      <w:pPr>
        <w:pStyle w:val="ListParagraph"/>
        <w:ind w:left="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Beberapa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alat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seperti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baterai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generator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mempertahankan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perbedaan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potensial</w:t>
      </w:r>
      <w:proofErr w:type="spellEnd"/>
      <w:r w:rsidRPr="00BC0082">
        <w:rPr>
          <w:rFonts w:ascii="Times New Roman" w:eastAsiaTheme="minorEastAsia" w:hAnsi="Times New Roman" w:cs="Times New Roman"/>
        </w:rPr>
        <w:t xml:space="preserve"> di </w:t>
      </w:r>
      <w:proofErr w:type="spellStart"/>
      <w:r w:rsidRPr="00BC0082">
        <w:rPr>
          <w:rFonts w:ascii="Times New Roman" w:eastAsiaTheme="minorEastAsia" w:hAnsi="Times New Roman" w:cs="Times New Roman"/>
        </w:rPr>
        <w:t>antara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dua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buah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titik</w:t>
      </w:r>
      <w:proofErr w:type="spellEnd"/>
      <w:r w:rsidRPr="00BC0082">
        <w:rPr>
          <w:rFonts w:ascii="Times New Roman" w:eastAsiaTheme="minorEastAsia" w:hAnsi="Times New Roman" w:cs="Times New Roman"/>
        </w:rPr>
        <w:t xml:space="preserve"> yang </w:t>
      </w:r>
      <w:proofErr w:type="spellStart"/>
      <w:r w:rsidRPr="00BC0082">
        <w:rPr>
          <w:rFonts w:ascii="Times New Roman" w:eastAsiaTheme="minorEastAsia" w:hAnsi="Times New Roman" w:cs="Times New Roman"/>
        </w:rPr>
        <w:t>merupakan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kutub</w:t>
      </w:r>
      <w:proofErr w:type="spellEnd"/>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kutub</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w:t>
      </w:r>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Alat</w:t>
      </w:r>
      <w:proofErr w:type="spellEnd"/>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alat</w:t>
      </w:r>
      <w:proofErr w:type="spellEnd"/>
      <w:r w:rsidRPr="00BC0082">
        <w:rPr>
          <w:rFonts w:ascii="Times New Roman" w:eastAsiaTheme="minorEastAsia" w:hAnsi="Times New Roman" w:cs="Times New Roman"/>
        </w:rPr>
        <w:t xml:space="preserve"> yang </w:t>
      </w:r>
      <w:proofErr w:type="spellStart"/>
      <w:r w:rsidRPr="00BC0082">
        <w:rPr>
          <w:rFonts w:ascii="Times New Roman" w:eastAsiaTheme="minorEastAsia" w:hAnsi="Times New Roman" w:cs="Times New Roman"/>
        </w:rPr>
        <w:t>demikian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dinamakan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tempat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kedudukan</w:t>
      </w:r>
      <w:proofErr w:type="spellEnd"/>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gaya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w:t>
      </w:r>
    </w:p>
    <w:p w:rsidR="00614B04" w:rsidRPr="00BC0082" w:rsidRDefault="00614B04" w:rsidP="00BC0082">
      <w:pPr>
        <w:pStyle w:val="ListParagraph"/>
        <w:ind w:left="360"/>
        <w:jc w:val="both"/>
        <w:rPr>
          <w:rFonts w:ascii="Times New Roman" w:hAnsi="Times New Roman" w:cs="Times New Roman"/>
        </w:rPr>
      </w:pPr>
      <w:r w:rsidRPr="00BC0082">
        <w:rPr>
          <w:rFonts w:ascii="Times New Roman" w:hAnsi="Times New Roman" w:cs="Times New Roman"/>
        </w:rPr>
        <w:t xml:space="preserve">Electromotive force is defined as the energy used to transfer the positive charges from low </w:t>
      </w:r>
      <w:proofErr w:type="gramStart"/>
      <w:r w:rsidRPr="00BC0082">
        <w:rPr>
          <w:rFonts w:ascii="Times New Roman" w:hAnsi="Times New Roman" w:cs="Times New Roman"/>
        </w:rPr>
        <w:t>potential  point</w:t>
      </w:r>
      <w:proofErr w:type="gramEnd"/>
      <w:r w:rsidRPr="00BC0082">
        <w:rPr>
          <w:rFonts w:ascii="Times New Roman" w:hAnsi="Times New Roman" w:cs="Times New Roman"/>
        </w:rPr>
        <w:t xml:space="preserve"> to higher potential point per unit of charge transferred.</w:t>
      </w:r>
    </w:p>
    <w:p w:rsidR="00614B04" w:rsidRPr="00BC0082" w:rsidRDefault="00614B04" w:rsidP="00BC0082">
      <w:pPr>
        <w:pStyle w:val="ListParagraph"/>
        <w:ind w:left="360"/>
        <w:jc w:val="both"/>
        <w:rPr>
          <w:rFonts w:ascii="Times New Roman" w:hAnsi="Times New Roman" w:cs="Times New Roman"/>
        </w:rPr>
      </w:pPr>
      <w:proofErr w:type="gramStart"/>
      <w:r w:rsidRPr="00BC0082">
        <w:rPr>
          <w:rFonts w:ascii="Times New Roman" w:hAnsi="Times New Roman" w:cs="Times New Roman"/>
        </w:rPr>
        <w:t xml:space="preserve">Gaya </w:t>
      </w:r>
      <w:proofErr w:type="spellStart"/>
      <w:r w:rsidRPr="00BC0082">
        <w:rPr>
          <w:rFonts w:ascii="Times New Roman" w:hAnsi="Times New Roman" w:cs="Times New Roman"/>
        </w:rPr>
        <w:t>gerak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listrik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didefinisikan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sebagai</w:t>
      </w:r>
      <w:proofErr w:type="spellEnd"/>
      <w:r w:rsidRPr="00BC0082">
        <w:rPr>
          <w:rFonts w:ascii="Times New Roman" w:hAnsi="Times New Roman" w:cs="Times New Roman"/>
        </w:rPr>
        <w:t xml:space="preserve"> energy yang </w:t>
      </w:r>
      <w:proofErr w:type="spellStart"/>
      <w:r w:rsidRPr="00BC0082">
        <w:rPr>
          <w:rFonts w:ascii="Times New Roman" w:hAnsi="Times New Roman" w:cs="Times New Roman"/>
        </w:rPr>
        <w:t>digunakan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untuk</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memindahkan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muatan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positif</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dari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titik</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mempunyai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potensial</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rendah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ke</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titik</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mempunyai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potensial</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lebih</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tinggi</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tiap</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satuan</w:t>
      </w:r>
      <w:proofErr w:type="spellEnd"/>
      <w:r w:rsidRPr="00BC0082">
        <w:rPr>
          <w:rFonts w:ascii="Times New Roman" w:hAnsi="Times New Roman" w:cs="Times New Roman"/>
        </w:rPr>
        <w:t xml:space="preserve"> </w:t>
      </w:r>
      <w:proofErr w:type="spellStart"/>
      <w:r w:rsidRPr="00BC0082">
        <w:rPr>
          <w:rFonts w:ascii="Times New Roman" w:hAnsi="Times New Roman" w:cs="Times New Roman"/>
        </w:rPr>
        <w:t>muatan</w:t>
      </w:r>
      <w:proofErr w:type="spellEnd"/>
      <w:r w:rsidRPr="00BC0082">
        <w:rPr>
          <w:rFonts w:ascii="Times New Roman" w:hAnsi="Times New Roman" w:cs="Times New Roman"/>
        </w:rPr>
        <w:t xml:space="preserve"> yang </w:t>
      </w:r>
      <w:proofErr w:type="spellStart"/>
      <w:r w:rsidRPr="00BC0082">
        <w:rPr>
          <w:rFonts w:ascii="Times New Roman" w:hAnsi="Times New Roman" w:cs="Times New Roman"/>
        </w:rPr>
        <w:t>dipindahkan</w:t>
      </w:r>
      <w:proofErr w:type="spellEnd"/>
      <w:r w:rsidRPr="00BC0082">
        <w:rPr>
          <w:rFonts w:ascii="Times New Roman" w:hAnsi="Times New Roman" w:cs="Times New Roman"/>
        </w:rPr>
        <w:t>.</w:t>
      </w:r>
      <w:proofErr w:type="gramEnd"/>
    </w:p>
    <w:p w:rsidR="00614B04" w:rsidRPr="00BC0082" w:rsidRDefault="00BF1B43" w:rsidP="00BC0082">
      <w:pPr>
        <w:pStyle w:val="ListParagraph"/>
        <w:ind w:left="360"/>
        <w:jc w:val="both"/>
        <w:rPr>
          <w:rFonts w:ascii="Times New Roman" w:hAnsi="Times New Roman" w:cs="Times New Roman"/>
        </w:rPr>
      </w:pPr>
      <w:r w:rsidRPr="00BC0082">
        <w:rPr>
          <w:rFonts w:ascii="Times New Roman" w:hAnsi="Times New Roman" w:cs="Times New Roman"/>
        </w:rPr>
        <w:t>ε</w:t>
      </w:r>
      <w:r w:rsidR="00614B04" w:rsidRPr="00BC0082">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dW</m:t>
            </m:r>
          </m:num>
          <m:den>
            <m:r>
              <w:rPr>
                <w:rFonts w:ascii="Cambria Math" w:hAnsi="Cambria Math" w:cs="Times New Roman"/>
              </w:rPr>
              <m:t>dQ</m:t>
            </m:r>
          </m:den>
        </m:f>
      </m:oMath>
      <w:r w:rsidR="00BC0082">
        <w:rPr>
          <w:rFonts w:ascii="Times New Roman" w:eastAsiaTheme="minorEastAsia" w:hAnsi="Times New Roman" w:cs="Times New Roman"/>
        </w:rPr>
        <w:t xml:space="preserve"> (</w:t>
      </w:r>
      <w:r w:rsidR="00BC0082" w:rsidRPr="00BC0082">
        <w:rPr>
          <w:rFonts w:ascii="Times New Roman" w:eastAsiaTheme="minorEastAsia" w:hAnsi="Times New Roman" w:cs="Times New Roman"/>
        </w:rPr>
        <w:t>electromotive force</w:t>
      </w:r>
      <w:r w:rsidR="00BC0082">
        <w:rPr>
          <w:rFonts w:ascii="Times New Roman" w:eastAsiaTheme="minorEastAsia" w:hAnsi="Times New Roman" w:cs="Times New Roman"/>
        </w:rPr>
        <w:t xml:space="preserve"> equal </w:t>
      </w:r>
      <w:proofErr w:type="spellStart"/>
      <w:r w:rsidR="00BC0082">
        <w:rPr>
          <w:rFonts w:ascii="Times New Roman" w:eastAsiaTheme="minorEastAsia" w:hAnsi="Times New Roman" w:cs="Times New Roman"/>
        </w:rPr>
        <w:t>derifative</w:t>
      </w:r>
      <w:proofErr w:type="spellEnd"/>
      <w:r w:rsidR="00BC0082">
        <w:rPr>
          <w:rFonts w:ascii="Times New Roman" w:eastAsiaTheme="minorEastAsia" w:hAnsi="Times New Roman" w:cs="Times New Roman"/>
        </w:rPr>
        <w:t xml:space="preserve"> of energy divided by derivative of charge)</w:t>
      </w:r>
    </w:p>
    <w:p w:rsidR="00BF1B43" w:rsidRPr="00BC0082" w:rsidRDefault="00BF1B43" w:rsidP="00BC0082">
      <w:pPr>
        <w:pStyle w:val="ListParagraph"/>
        <w:ind w:left="360"/>
        <w:jc w:val="both"/>
        <w:rPr>
          <w:rFonts w:ascii="Times New Roman" w:eastAsiaTheme="minorEastAsia" w:hAnsi="Times New Roman" w:cs="Times New Roman"/>
          <w:i/>
        </w:rPr>
      </w:pPr>
      <w:r w:rsidRPr="00BC0082">
        <w:rPr>
          <w:rFonts w:ascii="Times New Roman" w:hAnsi="Times New Roman" w:cs="Times New Roman"/>
          <w:i/>
        </w:rPr>
        <w:t>Where</w:t>
      </w:r>
    </w:p>
    <w:p w:rsidR="00BF1B43" w:rsidRPr="00BC0082" w:rsidRDefault="00BF1B43" w:rsidP="00BC0082">
      <w:pPr>
        <w:pStyle w:val="ListParagraph"/>
        <w:ind w:left="360"/>
        <w:jc w:val="both"/>
        <w:rPr>
          <w:rFonts w:ascii="Times New Roman" w:eastAsiaTheme="minorEastAsia" w:hAnsi="Times New Roman" w:cs="Times New Roman"/>
          <w:b/>
        </w:rPr>
      </w:pPr>
      <w:proofErr w:type="spellStart"/>
      <w:r w:rsidRPr="00BC0082">
        <w:rPr>
          <w:rFonts w:ascii="Times New Roman" w:eastAsiaTheme="minorEastAsia" w:hAnsi="Times New Roman" w:cs="Times New Roman"/>
        </w:rPr>
        <w:t>Dengan</w:t>
      </w:r>
      <w:proofErr w:type="spellEnd"/>
    </w:p>
    <w:p w:rsidR="00BF1B43" w:rsidRPr="00BC0082" w:rsidRDefault="00BF1B43"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ε = electromotive force (volt)</w:t>
      </w:r>
    </w:p>
    <w:p w:rsidR="00BF1B43" w:rsidRPr="00BC0082" w:rsidRDefault="00BC0082" w:rsidP="00BC0082">
      <w:pPr>
        <w:pStyle w:val="ListParagraph"/>
        <w:ind w:left="360"/>
        <w:jc w:val="both"/>
        <w:rPr>
          <w:rFonts w:ascii="Times New Roman" w:eastAsiaTheme="minorEastAsia" w:hAnsi="Times New Roman" w:cs="Times New Roman"/>
        </w:rPr>
      </w:pPr>
      <w:r>
        <w:rPr>
          <w:rFonts w:ascii="Times New Roman" w:eastAsiaTheme="minorEastAsia" w:hAnsi="Times New Roman" w:cs="Times New Roman"/>
        </w:rPr>
        <w:t xml:space="preserve">   = </w:t>
      </w:r>
      <w:proofErr w:type="spellStart"/>
      <w:proofErr w:type="gramStart"/>
      <w:r>
        <w:rPr>
          <w:rFonts w:ascii="Times New Roman" w:eastAsiaTheme="minorEastAsia" w:hAnsi="Times New Roman" w:cs="Times New Roman"/>
        </w:rPr>
        <w:t>g</w:t>
      </w:r>
      <w:r w:rsidR="00BF1B43" w:rsidRPr="00BC0082">
        <w:rPr>
          <w:rFonts w:ascii="Times New Roman" w:eastAsiaTheme="minorEastAsia" w:hAnsi="Times New Roman" w:cs="Times New Roman"/>
        </w:rPr>
        <w:t>aya</w:t>
      </w:r>
      <w:proofErr w:type="spellEnd"/>
      <w:proofErr w:type="gramEnd"/>
      <w:r w:rsidR="00BF1B43" w:rsidRPr="00BC0082">
        <w:rPr>
          <w:rFonts w:ascii="Times New Roman" w:eastAsiaTheme="minorEastAsia" w:hAnsi="Times New Roman" w:cs="Times New Roman"/>
        </w:rPr>
        <w:t xml:space="preserve"> </w:t>
      </w:r>
      <w:proofErr w:type="spellStart"/>
      <w:r w:rsidR="00BF1B43" w:rsidRPr="00BC0082">
        <w:rPr>
          <w:rFonts w:ascii="Times New Roman" w:eastAsiaTheme="minorEastAsia" w:hAnsi="Times New Roman" w:cs="Times New Roman"/>
        </w:rPr>
        <w:t>gerak</w:t>
      </w:r>
      <w:proofErr w:type="spellEnd"/>
      <w:r w:rsidR="00BF1B43" w:rsidRPr="00BC0082">
        <w:rPr>
          <w:rFonts w:ascii="Times New Roman" w:eastAsiaTheme="minorEastAsia" w:hAnsi="Times New Roman" w:cs="Times New Roman"/>
        </w:rPr>
        <w:t xml:space="preserve"> </w:t>
      </w:r>
      <w:proofErr w:type="spellStart"/>
      <w:r w:rsidR="00BF1B43" w:rsidRPr="00BC0082">
        <w:rPr>
          <w:rFonts w:ascii="Times New Roman" w:eastAsiaTheme="minorEastAsia" w:hAnsi="Times New Roman" w:cs="Times New Roman"/>
        </w:rPr>
        <w:t>listrik</w:t>
      </w:r>
      <w:proofErr w:type="spellEnd"/>
      <w:r w:rsidR="00BF1B43" w:rsidRPr="00BC0082">
        <w:rPr>
          <w:rFonts w:ascii="Times New Roman" w:eastAsiaTheme="minorEastAsia" w:hAnsi="Times New Roman" w:cs="Times New Roman"/>
        </w:rPr>
        <w:t xml:space="preserve"> (volt)</w:t>
      </w:r>
    </w:p>
    <w:p w:rsidR="00C0272F" w:rsidRPr="00BC0082" w:rsidRDefault="00CC5B23"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At the moment the switch is connected (I</w:t>
      </w:r>
      <m:oMath>
        <m:r>
          <w:rPr>
            <w:rFonts w:ascii="Cambria Math" w:eastAsiaTheme="minorEastAsia" w:hAnsi="Times New Roman" w:cs="Times New Roman"/>
          </w:rPr>
          <m:t>≠</m:t>
        </m:r>
      </m:oMath>
      <w:r w:rsidRPr="00BC0082">
        <w:rPr>
          <w:rFonts w:ascii="Times New Roman" w:eastAsiaTheme="minorEastAsia" w:hAnsi="Times New Roman" w:cs="Times New Roman"/>
        </w:rPr>
        <w:t xml:space="preserve">0), the potential difference between </w:t>
      </w:r>
      <w:r w:rsidR="00533372" w:rsidRPr="00BC0082">
        <w:rPr>
          <w:rFonts w:ascii="Times New Roman" w:eastAsiaTheme="minorEastAsia" w:hAnsi="Times New Roman" w:cs="Times New Roman"/>
        </w:rPr>
        <w:t xml:space="preserve">A and B is called clamping potential, which can be determined by the following </w:t>
      </w:r>
      <w:proofErr w:type="spellStart"/>
      <w:r w:rsidR="00533372" w:rsidRPr="00BC0082">
        <w:rPr>
          <w:rFonts w:ascii="Times New Roman" w:eastAsiaTheme="minorEastAsia" w:hAnsi="Times New Roman" w:cs="Times New Roman"/>
        </w:rPr>
        <w:t>eqution</w:t>
      </w:r>
      <w:proofErr w:type="spellEnd"/>
      <w:r w:rsidR="00533372" w:rsidRPr="00BC0082">
        <w:rPr>
          <w:rFonts w:ascii="Times New Roman" w:eastAsiaTheme="minorEastAsia" w:hAnsi="Times New Roman" w:cs="Times New Roman"/>
        </w:rPr>
        <w:t>.</w:t>
      </w:r>
    </w:p>
    <w:p w:rsidR="00533372" w:rsidRPr="00BC0082" w:rsidRDefault="00533372" w:rsidP="00BC008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saat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sakelar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dihubungkan</w:t>
      </w:r>
      <w:proofErr w:type="spellEnd"/>
      <w:r w:rsidRPr="00BC0082">
        <w:rPr>
          <w:rFonts w:ascii="Times New Roman" w:eastAsiaTheme="minorEastAsia" w:hAnsi="Times New Roman" w:cs="Times New Roman"/>
        </w:rPr>
        <w:t xml:space="preserve"> (I</w:t>
      </w:r>
      <m:oMath>
        <m:r>
          <w:rPr>
            <w:rFonts w:ascii="Cambria Math" w:eastAsiaTheme="minorEastAsia" w:hAnsi="Times New Roman" w:cs="Times New Roman"/>
          </w:rPr>
          <m:t>≠</m:t>
        </m:r>
      </m:oMath>
      <w:r w:rsidRPr="00BC0082">
        <w:rPr>
          <w:rFonts w:ascii="Times New Roman" w:eastAsiaTheme="minorEastAsia" w:hAnsi="Times New Roman" w:cs="Times New Roman"/>
        </w:rPr>
        <w:t xml:space="preserve">0), </w:t>
      </w:r>
      <w:proofErr w:type="gramStart"/>
      <w:r w:rsidRPr="00BC0082">
        <w:rPr>
          <w:rFonts w:ascii="Times New Roman" w:eastAsiaTheme="minorEastAsia" w:hAnsi="Times New Roman" w:cs="Times New Roman"/>
        </w:rPr>
        <w:t>beda</w:t>
      </w:r>
      <w:proofErr w:type="gramEnd"/>
      <w:r w:rsidRPr="00BC0082">
        <w:rPr>
          <w:rFonts w:ascii="Times New Roman" w:eastAsiaTheme="minorEastAsia" w:hAnsi="Times New Roman" w:cs="Times New Roman"/>
        </w:rPr>
        <w:t xml:space="preserve"> potensial antara A dan B disebut dengan tegangan jepit, yang dapat ditentukan dengan</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V</w:t>
      </w:r>
      <w:r w:rsidRPr="00BC0082">
        <w:rPr>
          <w:rFonts w:ascii="Times New Roman" w:eastAsiaTheme="minorEastAsia" w:hAnsi="Times New Roman" w:cs="Times New Roman"/>
          <w:vertAlign w:val="subscript"/>
        </w:rPr>
        <w:t>AB</w:t>
      </w:r>
      <w:r w:rsidRPr="00BC0082">
        <w:rPr>
          <w:rFonts w:ascii="Times New Roman" w:eastAsiaTheme="minorEastAsia" w:hAnsi="Times New Roman" w:cs="Times New Roman"/>
        </w:rPr>
        <w:t xml:space="preserve"> = </w:t>
      </w:r>
      <m:oMath>
        <m:r>
          <w:rPr>
            <w:rFonts w:ascii="Cambria Math" w:eastAsiaTheme="minorEastAsia" w:hAnsi="Cambria Math" w:cs="Times New Roman"/>
          </w:rPr>
          <m:t>ε</m:t>
        </m:r>
      </m:oMath>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Ir</w:t>
      </w:r>
      <w:proofErr w:type="spellEnd"/>
      <w:r w:rsidRPr="00BC0082">
        <w:rPr>
          <w:rFonts w:ascii="Times New Roman" w:eastAsiaTheme="minorEastAsia" w:hAnsi="Times New Roman" w:cs="Times New Roman"/>
        </w:rPr>
        <w:t xml:space="preserve"> = IR</w:t>
      </w:r>
      <w:r w:rsidR="00BC0082">
        <w:rPr>
          <w:rFonts w:ascii="Times New Roman" w:eastAsiaTheme="minorEastAsia" w:hAnsi="Times New Roman" w:cs="Times New Roman"/>
        </w:rPr>
        <w:t xml:space="preserve"> (</w:t>
      </w:r>
      <w:r w:rsidR="00BC0082" w:rsidRPr="00BC0082">
        <w:rPr>
          <w:rFonts w:ascii="Times New Roman" w:eastAsiaTheme="minorEastAsia" w:hAnsi="Times New Roman" w:cs="Times New Roman"/>
        </w:rPr>
        <w:t>clamping potential</w:t>
      </w:r>
      <w:r w:rsidR="00BC0082">
        <w:rPr>
          <w:rFonts w:ascii="Times New Roman" w:eastAsiaTheme="minorEastAsia" w:hAnsi="Times New Roman" w:cs="Times New Roman"/>
        </w:rPr>
        <w:t xml:space="preserve"> equal </w:t>
      </w:r>
      <w:r w:rsidR="00BC0082" w:rsidRPr="00BC0082">
        <w:rPr>
          <w:rFonts w:ascii="Times New Roman" w:eastAsiaTheme="minorEastAsia" w:hAnsi="Times New Roman" w:cs="Times New Roman"/>
        </w:rPr>
        <w:t>electromotive force</w:t>
      </w:r>
      <w:r w:rsidR="00BC0082">
        <w:rPr>
          <w:rFonts w:ascii="Times New Roman" w:eastAsiaTheme="minorEastAsia" w:hAnsi="Times New Roman" w:cs="Times New Roman"/>
        </w:rPr>
        <w:t xml:space="preserve"> minus </w:t>
      </w:r>
      <w:r w:rsidR="00840E12" w:rsidRPr="00BC0082">
        <w:rPr>
          <w:rFonts w:ascii="Times New Roman" w:eastAsiaTheme="minorEastAsia" w:hAnsi="Times New Roman" w:cs="Times New Roman"/>
        </w:rPr>
        <w:t>current</w:t>
      </w:r>
      <w:r w:rsidR="00840E12">
        <w:rPr>
          <w:rFonts w:ascii="Times New Roman" w:eastAsiaTheme="minorEastAsia" w:hAnsi="Times New Roman" w:cs="Times New Roman"/>
        </w:rPr>
        <w:t xml:space="preserve"> multiplied by</w:t>
      </w:r>
      <w:r w:rsidR="00840E12" w:rsidRPr="00BC0082">
        <w:rPr>
          <w:rFonts w:ascii="Times New Roman" w:eastAsiaTheme="minorEastAsia" w:hAnsi="Times New Roman" w:cs="Times New Roman"/>
        </w:rPr>
        <w:t xml:space="preserve"> </w:t>
      </w:r>
      <w:r w:rsidR="00840E12">
        <w:rPr>
          <w:rFonts w:ascii="Times New Roman" w:eastAsiaTheme="minorEastAsia" w:hAnsi="Times New Roman" w:cs="Times New Roman"/>
        </w:rPr>
        <w:t>internal</w:t>
      </w:r>
      <w:r w:rsidR="00840E12" w:rsidRPr="00BC0082">
        <w:rPr>
          <w:rFonts w:ascii="Times New Roman" w:eastAsiaTheme="minorEastAsia" w:hAnsi="Times New Roman" w:cs="Times New Roman"/>
        </w:rPr>
        <w:t xml:space="preserve"> resistance</w:t>
      </w:r>
      <w:r w:rsidR="00840E12">
        <w:rPr>
          <w:rFonts w:ascii="Times New Roman" w:eastAsiaTheme="minorEastAsia" w:hAnsi="Times New Roman" w:cs="Times New Roman"/>
        </w:rPr>
        <w:t xml:space="preserve"> equal</w:t>
      </w:r>
      <w:r w:rsidR="00840E12" w:rsidRPr="00BC0082">
        <w:rPr>
          <w:rFonts w:ascii="Times New Roman" w:eastAsiaTheme="minorEastAsia" w:hAnsi="Times New Roman" w:cs="Times New Roman"/>
        </w:rPr>
        <w:t xml:space="preserve"> </w:t>
      </w:r>
      <w:r w:rsidR="00BC0082" w:rsidRPr="00BC0082">
        <w:rPr>
          <w:rFonts w:ascii="Times New Roman" w:eastAsiaTheme="minorEastAsia" w:hAnsi="Times New Roman" w:cs="Times New Roman"/>
        </w:rPr>
        <w:t>electric current</w:t>
      </w:r>
      <w:r w:rsidR="00BC0082">
        <w:rPr>
          <w:rFonts w:ascii="Times New Roman" w:eastAsiaTheme="minorEastAsia" w:hAnsi="Times New Roman" w:cs="Times New Roman"/>
        </w:rPr>
        <w:t xml:space="preserve"> multiplied by</w:t>
      </w:r>
      <w:r w:rsidR="00BC0082" w:rsidRPr="00BC0082">
        <w:rPr>
          <w:rFonts w:ascii="Times New Roman" w:eastAsiaTheme="minorEastAsia" w:hAnsi="Times New Roman" w:cs="Times New Roman"/>
        </w:rPr>
        <w:t xml:space="preserve"> external resistance</w:t>
      </w:r>
      <w:r w:rsidR="00840E12">
        <w:rPr>
          <w:rFonts w:ascii="Times New Roman" w:eastAsiaTheme="minorEastAsia" w:hAnsi="Times New Roman" w:cs="Times New Roman"/>
        </w:rPr>
        <w:t>)</w:t>
      </w:r>
      <w:r w:rsidR="00BC0082">
        <w:rPr>
          <w:rFonts w:ascii="Times New Roman" w:eastAsiaTheme="minorEastAsia" w:hAnsi="Times New Roman" w:cs="Times New Roman"/>
        </w:rPr>
        <w:t xml:space="preserve"> </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Where </w:t>
      </w:r>
    </w:p>
    <w:p w:rsidR="00533372" w:rsidRPr="00BC0082" w:rsidRDefault="00533372" w:rsidP="00BC008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lastRenderedPageBreak/>
        <w:t>Dengan</w:t>
      </w:r>
      <w:proofErr w:type="spellEnd"/>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V</w:t>
      </w:r>
      <w:r w:rsidRPr="00BC0082">
        <w:rPr>
          <w:rFonts w:ascii="Times New Roman" w:eastAsiaTheme="minorEastAsia" w:hAnsi="Times New Roman" w:cs="Times New Roman"/>
          <w:vertAlign w:val="subscript"/>
        </w:rPr>
        <w:t xml:space="preserve">AB </w:t>
      </w:r>
      <w:r w:rsidRPr="00BC0082">
        <w:rPr>
          <w:rFonts w:ascii="Times New Roman" w:eastAsiaTheme="minorEastAsia" w:hAnsi="Times New Roman" w:cs="Times New Roman"/>
        </w:rPr>
        <w:t>= clamping potential (volt)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w:t>
      </w:r>
      <w:r w:rsidR="00BC0082">
        <w:rPr>
          <w:rFonts w:ascii="Times New Roman" w:eastAsiaTheme="minorEastAsia" w:hAnsi="Times New Roman" w:cs="Times New Roman"/>
        </w:rPr>
        <w:t xml:space="preserve"> </w:t>
      </w:r>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jepit</w:t>
      </w:r>
      <w:proofErr w:type="spellEnd"/>
      <w:r w:rsidRPr="00BC0082">
        <w:rPr>
          <w:rFonts w:ascii="Times New Roman" w:eastAsiaTheme="minorEastAsia" w:hAnsi="Times New Roman" w:cs="Times New Roman"/>
        </w:rPr>
        <w:t xml:space="preserve"> (volt)</w:t>
      </w:r>
    </w:p>
    <w:p w:rsidR="00533372" w:rsidRPr="00BC0082" w:rsidRDefault="00533372" w:rsidP="00BC0082">
      <w:pPr>
        <w:pStyle w:val="ListParagraph"/>
        <w:ind w:left="360"/>
        <w:jc w:val="both"/>
        <w:rPr>
          <w:rFonts w:ascii="Times New Roman" w:eastAsiaTheme="minorEastAsia" w:hAnsi="Times New Roman" w:cs="Times New Roman"/>
        </w:rPr>
      </w:pPr>
      <m:oMath>
        <m:r>
          <w:rPr>
            <w:rFonts w:ascii="Cambria Math" w:eastAsiaTheme="minorEastAsia" w:hAnsi="Cambria Math" w:cs="Times New Roman"/>
          </w:rPr>
          <m:t>ε</m:t>
        </m:r>
      </m:oMath>
      <w:r w:rsidRPr="00BC0082">
        <w:rPr>
          <w:rFonts w:ascii="Times New Roman" w:eastAsiaTheme="minorEastAsia" w:hAnsi="Times New Roman" w:cs="Times New Roman"/>
        </w:rPr>
        <w:t xml:space="preserve"> </w:t>
      </w:r>
      <w:r w:rsidR="00BC0082">
        <w:rPr>
          <w:rFonts w:ascii="Times New Roman" w:eastAsiaTheme="minorEastAsia" w:hAnsi="Times New Roman" w:cs="Times New Roman"/>
        </w:rPr>
        <w:t xml:space="preserve"> </w:t>
      </w:r>
      <w:r w:rsidR="00840E12">
        <w:rPr>
          <w:rFonts w:ascii="Times New Roman" w:eastAsiaTheme="minorEastAsia" w:hAnsi="Times New Roman" w:cs="Times New Roman"/>
        </w:rPr>
        <w:tab/>
      </w:r>
      <w:r w:rsidRPr="00BC0082">
        <w:rPr>
          <w:rFonts w:ascii="Times New Roman" w:eastAsiaTheme="minorEastAsia" w:hAnsi="Times New Roman" w:cs="Times New Roman"/>
        </w:rPr>
        <w:t>= electromotive force (volt)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w:t>
      </w:r>
      <w:r w:rsidR="00840E12">
        <w:rPr>
          <w:rFonts w:ascii="Times New Roman" w:eastAsiaTheme="minorEastAsia" w:hAnsi="Times New Roman" w:cs="Times New Roman"/>
        </w:rPr>
        <w:tab/>
      </w:r>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gaya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(volt)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I </w:t>
      </w:r>
      <w:r w:rsidR="00840E12">
        <w:rPr>
          <w:rFonts w:ascii="Times New Roman" w:eastAsiaTheme="minorEastAsia" w:hAnsi="Times New Roman" w:cs="Times New Roman"/>
        </w:rPr>
        <w:tab/>
      </w:r>
      <w:r w:rsidRPr="00BC0082">
        <w:rPr>
          <w:rFonts w:ascii="Times New Roman" w:eastAsiaTheme="minorEastAsia" w:hAnsi="Times New Roman" w:cs="Times New Roman"/>
        </w:rPr>
        <w:t>= electric current (A)</w:t>
      </w:r>
    </w:p>
    <w:p w:rsidR="00533372" w:rsidRPr="00BC0082" w:rsidRDefault="00533372"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w:t>
      </w:r>
      <w:r w:rsidR="00840E12">
        <w:rPr>
          <w:rFonts w:ascii="Times New Roman" w:eastAsiaTheme="minorEastAsia" w:hAnsi="Times New Roman" w:cs="Times New Roman"/>
        </w:rPr>
        <w:tab/>
      </w:r>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kuat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arus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(A)</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R </w:t>
      </w:r>
      <w:r w:rsidR="00840E12">
        <w:rPr>
          <w:rFonts w:ascii="Times New Roman" w:eastAsiaTheme="minorEastAsia" w:hAnsi="Times New Roman" w:cs="Times New Roman"/>
        </w:rPr>
        <w:tab/>
      </w:r>
      <w:r w:rsidRPr="00BC0082">
        <w:rPr>
          <w:rFonts w:ascii="Times New Roman" w:eastAsiaTheme="minorEastAsia" w:hAnsi="Times New Roman" w:cs="Times New Roman"/>
        </w:rPr>
        <w:t xml:space="preserve">= external </w:t>
      </w:r>
      <w:proofErr w:type="gramStart"/>
      <w:r w:rsidRPr="00BC0082">
        <w:rPr>
          <w:rFonts w:ascii="Times New Roman" w:eastAsiaTheme="minorEastAsia" w:hAnsi="Times New Roman" w:cs="Times New Roman"/>
        </w:rPr>
        <w:t>resistance(</w:t>
      </w:r>
      <w:proofErr w:type="gramEnd"/>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w:t>
      </w:r>
      <w:r w:rsidR="00840E12">
        <w:rPr>
          <w:rFonts w:ascii="Times New Roman" w:eastAsiaTheme="minorEastAsia" w:hAnsi="Times New Roman" w:cs="Times New Roman"/>
        </w:rPr>
        <w:tab/>
      </w:r>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luar</w:t>
      </w:r>
      <w:proofErr w:type="spellEnd"/>
      <w:r w:rsidRPr="00BC0082">
        <w:rPr>
          <w:rFonts w:ascii="Times New Roman" w:eastAsiaTheme="minorEastAsia" w:hAnsi="Times New Roman" w:cs="Times New Roman"/>
        </w:rPr>
        <w:t xml:space="preserve">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r </w:t>
      </w:r>
      <w:r w:rsidR="00840E12">
        <w:rPr>
          <w:rFonts w:ascii="Times New Roman" w:eastAsiaTheme="minorEastAsia" w:hAnsi="Times New Roman" w:cs="Times New Roman"/>
        </w:rPr>
        <w:tab/>
      </w:r>
      <w:r w:rsidRPr="00BC0082">
        <w:rPr>
          <w:rFonts w:ascii="Times New Roman" w:eastAsiaTheme="minorEastAsia" w:hAnsi="Times New Roman" w:cs="Times New Roman"/>
        </w:rPr>
        <w:t>= internal resistance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w:t>
      </w:r>
      <w:r w:rsidR="00840E12">
        <w:rPr>
          <w:rFonts w:ascii="Times New Roman" w:eastAsiaTheme="minorEastAsia" w:hAnsi="Times New Roman" w:cs="Times New Roman"/>
        </w:rPr>
        <w:tab/>
      </w:r>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533372" w:rsidRPr="00BC0082" w:rsidRDefault="0053337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The clamping potential between the poles of voltage source is not constant, but depends on the resistance value of the circuit.</w:t>
      </w:r>
    </w:p>
    <w:p w:rsidR="00533372" w:rsidRPr="00BC0082" w:rsidRDefault="00533372" w:rsidP="00BC0082">
      <w:pPr>
        <w:pStyle w:val="ListParagraph"/>
        <w:ind w:left="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jepit</w:t>
      </w:r>
      <w:proofErr w:type="spellEnd"/>
      <w:r w:rsidRPr="00BC0082">
        <w:rPr>
          <w:rFonts w:ascii="Times New Roman" w:eastAsiaTheme="minorEastAsia" w:hAnsi="Times New Roman" w:cs="Times New Roman"/>
        </w:rPr>
        <w:t xml:space="preserve"> di </w:t>
      </w:r>
      <w:proofErr w:type="spellStart"/>
      <w:r w:rsidRPr="00BC0082">
        <w:rPr>
          <w:rFonts w:ascii="Times New Roman" w:eastAsiaTheme="minorEastAsia" w:hAnsi="Times New Roman" w:cs="Times New Roman"/>
        </w:rPr>
        <w:t>antara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kutub</w:t>
      </w:r>
      <w:proofErr w:type="spellEnd"/>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kutub</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tidak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tetap</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tetapi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bergantung</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nilai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w:t>
      </w:r>
      <w:proofErr w:type="gramEnd"/>
    </w:p>
    <w:p w:rsidR="00EF59EC" w:rsidRPr="00BC0082" w:rsidRDefault="00EF59EC" w:rsidP="00BC0082">
      <w:pPr>
        <w:pStyle w:val="ListParagraph"/>
        <w:numPr>
          <w:ilvl w:val="0"/>
          <w:numId w:val="1"/>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Source Voltage Circuit</w:t>
      </w:r>
    </w:p>
    <w:p w:rsidR="00EF59EC" w:rsidRPr="00BC0082" w:rsidRDefault="00EF59EC"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p>
    <w:p w:rsidR="00EF59EC" w:rsidRPr="00BC0082" w:rsidRDefault="00EF59EC"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Similar to resistor, then the source of voltage can be connected by parallel or series, and of course will give the different characteristics.</w:t>
      </w:r>
    </w:p>
    <w:p w:rsidR="00EF59EC" w:rsidRPr="00BC0082" w:rsidRDefault="00EF59EC"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Seperti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juga</w:t>
      </w:r>
      <w:proofErr w:type="spellEnd"/>
      <w:r w:rsidRPr="00BC0082">
        <w:rPr>
          <w:rFonts w:ascii="Times New Roman" w:eastAsiaTheme="minorEastAsia" w:hAnsi="Times New Roman" w:cs="Times New Roman"/>
        </w:rPr>
        <w:t xml:space="preserve"> resistor, </w:t>
      </w:r>
      <w:proofErr w:type="spellStart"/>
      <w:r w:rsidRPr="00BC0082">
        <w:rPr>
          <w:rFonts w:ascii="Times New Roman" w:eastAsiaTheme="minorEastAsia" w:hAnsi="Times New Roman" w:cs="Times New Roman"/>
        </w:rPr>
        <w:t>maka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dirangkai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secara</w:t>
      </w:r>
      <w:proofErr w:type="spellEnd"/>
      <w:r w:rsidRPr="00BC0082">
        <w:rPr>
          <w:rFonts w:ascii="Times New Roman" w:eastAsiaTheme="minorEastAsia" w:hAnsi="Times New Roman" w:cs="Times New Roman"/>
        </w:rPr>
        <w:t xml:space="preserve"> parallel </w:t>
      </w:r>
      <w:proofErr w:type="spellStart"/>
      <w:r w:rsidRPr="00BC0082">
        <w:rPr>
          <w:rFonts w:ascii="Times New Roman" w:eastAsiaTheme="minorEastAsia" w:hAnsi="Times New Roman" w:cs="Times New Roman"/>
        </w:rPr>
        <w:t>atau</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tentu</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saja</w:t>
      </w:r>
      <w:proofErr w:type="spellEnd"/>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akan</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memberikan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karakteristik</w:t>
      </w:r>
      <w:proofErr w:type="spellEnd"/>
      <w:r w:rsidR="00110A7C">
        <w:rPr>
          <w:rFonts w:ascii="Times New Roman" w:eastAsiaTheme="minorEastAsia" w:hAnsi="Times New Roman" w:cs="Times New Roman"/>
          <w:lang w:val="id-ID"/>
        </w:rPr>
        <w:t xml:space="preserve"> </w:t>
      </w:r>
      <w:r w:rsidRPr="00BC0082">
        <w:rPr>
          <w:rFonts w:ascii="Times New Roman" w:eastAsiaTheme="minorEastAsia" w:hAnsi="Times New Roman" w:cs="Times New Roman"/>
        </w:rPr>
        <w:t xml:space="preserve">yang </w:t>
      </w:r>
      <w:proofErr w:type="spellStart"/>
      <w:r w:rsidRPr="00BC0082">
        <w:rPr>
          <w:rFonts w:ascii="Times New Roman" w:eastAsiaTheme="minorEastAsia" w:hAnsi="Times New Roman" w:cs="Times New Roman"/>
        </w:rPr>
        <w:t>berbeda</w:t>
      </w:r>
      <w:proofErr w:type="spellEnd"/>
      <w:r w:rsidRPr="00BC0082">
        <w:rPr>
          <w:rFonts w:ascii="Times New Roman" w:eastAsiaTheme="minorEastAsia" w:hAnsi="Times New Roman" w:cs="Times New Roman"/>
        </w:rPr>
        <w:t>.</w:t>
      </w:r>
    </w:p>
    <w:p w:rsidR="00EF59EC" w:rsidRPr="00BC0082" w:rsidRDefault="00EF59EC"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If several voltage sources are connected by series, then the total electromotive force is</w:t>
      </w:r>
    </w:p>
    <w:p w:rsidR="00EF59EC" w:rsidRPr="00BC0082" w:rsidRDefault="00EF59EC"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Jika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beberapa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dihubungkan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secara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maka</w:t>
      </w:r>
      <w:proofErr w:type="spellEnd"/>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gaya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totalnya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adalah</w:t>
      </w:r>
      <w:proofErr w:type="spellEnd"/>
    </w:p>
    <w:p w:rsidR="00EF59EC" w:rsidRPr="00BC0082" w:rsidRDefault="0015093B" w:rsidP="00840E12">
      <w:pPr>
        <w:pStyle w:val="ListParagraph"/>
        <w:ind w:left="360"/>
        <w:jc w:val="both"/>
        <w:rPr>
          <w:rFonts w:ascii="Times New Roman" w:eastAsiaTheme="minorEastAsia" w:hAnsi="Times New Roman" w:cs="Times New Roman"/>
        </w:rPr>
      </w:pPr>
      <m:oMathPara>
        <m:oMath>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Cambria Math" w:cs="Times New Roman"/>
                </w:rPr>
                <m:t>s</m:t>
              </m:r>
            </m:sub>
          </m:sSub>
          <m:sSub>
            <m:sSubPr>
              <m:ctrlPr>
                <w:rPr>
                  <w:rFonts w:ascii="Cambria Math" w:eastAsiaTheme="minorEastAsia" w:hAnsi="Times New Roman" w:cs="Times New Roman"/>
                  <w:i/>
                </w:rPr>
              </m:ctrlPr>
            </m:sSubPr>
            <m:e>
              <m:r>
                <w:rPr>
                  <w:rFonts w:ascii="Cambria Math" w:eastAsiaTheme="minorEastAsia" w:hAnsi="Times New Roman" w:cs="Times New Roman"/>
                </w:rPr>
                <m:t xml:space="preserve">= </m:t>
              </m:r>
              <m:r>
                <w:rPr>
                  <w:rFonts w:ascii="Cambria Math" w:eastAsiaTheme="minorEastAsia" w:hAnsi="Cambria Math" w:cs="Times New Roman"/>
                </w:rPr>
                <m:t>ε</m:t>
              </m:r>
            </m:e>
            <m:sub>
              <m:r>
                <w:rPr>
                  <w:rFonts w:ascii="Cambria Math" w:eastAsiaTheme="minorEastAsia" w:hAnsi="Times New Roman" w:cs="Times New Roman"/>
                </w:rPr>
                <m:t xml:space="preserve">1+ </m:t>
              </m:r>
            </m:sub>
          </m:sSub>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Times New Roman" w:cs="Times New Roman"/>
                </w:rPr>
                <m:t>2+</m:t>
              </m:r>
              <m:r>
                <w:rPr>
                  <w:rFonts w:ascii="Cambria Math" w:eastAsiaTheme="minorEastAsia" w:hAnsi="Times New Roman" w:cs="Times New Roman"/>
                </w:rPr>
                <m:t>…</m:t>
              </m:r>
              <m:r>
                <w:rPr>
                  <w:rFonts w:ascii="Cambria Math" w:eastAsiaTheme="minorEastAsia" w:hAnsi="Times New Roman" w:cs="Times New Roman"/>
                </w:rPr>
                <m:t xml:space="preserve">+ </m:t>
              </m:r>
            </m:sub>
          </m:sSub>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Cambria Math" w:cs="Times New Roman"/>
                </w:rPr>
                <m:t>n</m:t>
              </m:r>
            </m:sub>
          </m:sSub>
        </m:oMath>
      </m:oMathPara>
    </w:p>
    <w:p w:rsidR="00EF59EC" w:rsidRPr="00BC0082" w:rsidRDefault="00EF59EC" w:rsidP="00840E12">
      <w:pPr>
        <w:pStyle w:val="ListParagraph"/>
        <w:ind w:left="360"/>
        <w:jc w:val="both"/>
        <w:rPr>
          <w:rFonts w:ascii="Times New Roman" w:eastAsiaTheme="minorEastAsia" w:hAnsi="Times New Roman" w:cs="Times New Roman"/>
        </w:rPr>
      </w:pPr>
      <m:oMath>
        <m:r>
          <w:rPr>
            <w:rFonts w:ascii="Cambria Math" w:eastAsiaTheme="minorEastAsia" w:hAnsi="Cambria Math" w:cs="Times New Roman"/>
          </w:rPr>
          <m:t>w</m:t>
        </m:r>
        <m:r>
          <w:rPr>
            <w:rFonts w:ascii="Times New Roman" w:eastAsiaTheme="minorEastAsia" w:hAnsi="Cambria Math" w:cs="Times New Roman"/>
          </w:rPr>
          <m:t>h</m:t>
        </m:r>
        <m:r>
          <w:rPr>
            <w:rFonts w:ascii="Cambria Math" w:eastAsiaTheme="minorEastAsia" w:hAnsi="Cambria Math" w:cs="Times New Roman"/>
          </w:rPr>
          <m:t>ere</m:t>
        </m:r>
      </m:oMath>
      <w:r w:rsidRPr="00BC0082">
        <w:rPr>
          <w:rFonts w:ascii="Times New Roman" w:eastAsiaTheme="minorEastAsia" w:hAnsi="Times New Roman" w:cs="Times New Roman"/>
        </w:rPr>
        <w:t xml:space="preserve"> </w:t>
      </w:r>
    </w:p>
    <w:p w:rsidR="00EF59EC" w:rsidRPr="00BC0082" w:rsidRDefault="00EF59EC"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
    <w:p w:rsidR="00EF59EC" w:rsidRPr="00BC0082" w:rsidRDefault="0015093B" w:rsidP="00840E12">
      <w:pPr>
        <w:pStyle w:val="ListParagraph"/>
        <w:ind w:left="36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Cambria Math" w:cs="Times New Roman"/>
              </w:rPr>
              <m:t>s</m:t>
            </m:r>
          </m:sub>
        </m:sSub>
      </m:oMath>
      <w:r w:rsidR="00EF59EC" w:rsidRPr="00BC0082">
        <w:rPr>
          <w:rFonts w:ascii="Times New Roman" w:eastAsiaTheme="minorEastAsia" w:hAnsi="Times New Roman" w:cs="Times New Roman"/>
        </w:rPr>
        <w:t xml:space="preserve"> = total (substitute) electromotive force in series circuit (volt) </w:t>
      </w:r>
    </w:p>
    <w:p w:rsidR="00EF59EC" w:rsidRPr="00BC0082" w:rsidRDefault="00EF59EC"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 </w:t>
      </w:r>
      <w:proofErr w:type="spellStart"/>
      <w:proofErr w:type="gramStart"/>
      <w:r w:rsidRPr="00BC0082">
        <w:rPr>
          <w:rFonts w:ascii="Times New Roman" w:eastAsiaTheme="minorEastAsia" w:hAnsi="Times New Roman" w:cs="Times New Roman"/>
        </w:rPr>
        <w:t>gaya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r w:rsidR="00480EA9" w:rsidRPr="00BC0082">
        <w:rPr>
          <w:rFonts w:ascii="Times New Roman" w:eastAsiaTheme="minorEastAsia" w:hAnsi="Times New Roman" w:cs="Times New Roman"/>
        </w:rPr>
        <w:t>total (</w:t>
      </w:r>
      <w:proofErr w:type="spellStart"/>
      <w:r w:rsidR="00480EA9" w:rsidRPr="00BC0082">
        <w:rPr>
          <w:rFonts w:ascii="Times New Roman" w:eastAsiaTheme="minorEastAsia" w:hAnsi="Times New Roman" w:cs="Times New Roman"/>
        </w:rPr>
        <w:t>pengganti</w:t>
      </w:r>
      <w:proofErr w:type="spellEnd"/>
      <w:r w:rsidR="00480EA9" w:rsidRPr="00BC0082">
        <w:rPr>
          <w:rFonts w:ascii="Times New Roman" w:eastAsiaTheme="minorEastAsia" w:hAnsi="Times New Roman" w:cs="Times New Roman"/>
        </w:rPr>
        <w:t xml:space="preserve">) </w:t>
      </w:r>
      <w:proofErr w:type="spellStart"/>
      <w:r w:rsidR="00480EA9" w:rsidRPr="00BC0082">
        <w:rPr>
          <w:rFonts w:ascii="Times New Roman" w:eastAsiaTheme="minorEastAsia" w:hAnsi="Times New Roman" w:cs="Times New Roman"/>
        </w:rPr>
        <w:t>pada</w:t>
      </w:r>
      <w:proofErr w:type="spellEnd"/>
      <w:r w:rsidR="00480EA9" w:rsidRPr="00BC0082">
        <w:rPr>
          <w:rFonts w:ascii="Times New Roman" w:eastAsiaTheme="minorEastAsia" w:hAnsi="Times New Roman" w:cs="Times New Roman"/>
        </w:rPr>
        <w:t xml:space="preserve"> </w:t>
      </w:r>
      <w:proofErr w:type="spellStart"/>
      <w:r w:rsidR="00480EA9" w:rsidRPr="00BC0082">
        <w:rPr>
          <w:rFonts w:ascii="Times New Roman" w:eastAsiaTheme="minorEastAsia" w:hAnsi="Times New Roman" w:cs="Times New Roman"/>
        </w:rPr>
        <w:t>rangkaian</w:t>
      </w:r>
      <w:proofErr w:type="spellEnd"/>
      <w:r w:rsidR="00480EA9" w:rsidRPr="00BC0082">
        <w:rPr>
          <w:rFonts w:ascii="Times New Roman" w:eastAsiaTheme="minorEastAsia" w:hAnsi="Times New Roman" w:cs="Times New Roman"/>
        </w:rPr>
        <w:t xml:space="preserve"> </w:t>
      </w:r>
      <w:proofErr w:type="spellStart"/>
      <w:r w:rsidR="00480EA9" w:rsidRPr="00BC0082">
        <w:rPr>
          <w:rFonts w:ascii="Times New Roman" w:eastAsiaTheme="minorEastAsia" w:hAnsi="Times New Roman" w:cs="Times New Roman"/>
        </w:rPr>
        <w:t>seri</w:t>
      </w:r>
      <w:proofErr w:type="spellEnd"/>
      <w:r w:rsidR="00480EA9" w:rsidRPr="00BC0082">
        <w:rPr>
          <w:rFonts w:ascii="Times New Roman" w:eastAsiaTheme="minorEastAsia" w:hAnsi="Times New Roman" w:cs="Times New Roman"/>
        </w:rPr>
        <w:t xml:space="preserve"> (volt)</w:t>
      </w:r>
    </w:p>
    <w:p w:rsidR="00480EA9" w:rsidRPr="00BC0082" w:rsidRDefault="00480EA9"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While the total (substitute) internal resistance of a series circuit of a voltage source can be determined by the following equation.</w:t>
      </w:r>
    </w:p>
    <w:p w:rsidR="00480EA9" w:rsidRPr="00BC0082" w:rsidRDefault="00480EA9"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Sedangkan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total (</w:t>
      </w:r>
      <w:proofErr w:type="spellStart"/>
      <w:r w:rsidRPr="00BC0082">
        <w:rPr>
          <w:rFonts w:ascii="Times New Roman" w:eastAsiaTheme="minorEastAsia" w:hAnsi="Times New Roman" w:cs="Times New Roman"/>
        </w:rPr>
        <w:t>pengganti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ditentukan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persamaan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berikut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ini</w:t>
      </w:r>
      <w:proofErr w:type="spellEnd"/>
      <w:r w:rsidRPr="00BC0082">
        <w:rPr>
          <w:rFonts w:ascii="Times New Roman" w:eastAsiaTheme="minorEastAsia" w:hAnsi="Times New Roman" w:cs="Times New Roman"/>
        </w:rPr>
        <w:t>.</w:t>
      </w:r>
    </w:p>
    <w:p w:rsidR="00480EA9" w:rsidRPr="00BC0082" w:rsidRDefault="0015093B" w:rsidP="00840E12">
      <w:pPr>
        <w:pStyle w:val="ListParagraph"/>
        <w:ind w:left="360"/>
        <w:jc w:val="both"/>
        <w:rPr>
          <w:rFonts w:ascii="Times New Roman" w:eastAsiaTheme="minorEastAsia" w:hAnsi="Times New Roman" w:cs="Times New Roman"/>
        </w:rPr>
      </w:pPr>
      <m:oMathPara>
        <m:oMath>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s</m:t>
              </m:r>
              <m:r>
                <w:rPr>
                  <w:rFonts w:ascii="Cambria Math" w:eastAsiaTheme="minorEastAsia" w:hAnsi="Times New Roman" w:cs="Times New Roman"/>
                </w:rPr>
                <m:t xml:space="preserve">= </m:t>
              </m:r>
            </m:sub>
          </m:sSub>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Times New Roman" w:cs="Times New Roman"/>
                </w:rPr>
                <m:t xml:space="preserve">1+ </m:t>
              </m:r>
            </m:sub>
          </m:sSub>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Times New Roman" w:cs="Times New Roman"/>
                </w:rPr>
                <m:t>2+</m:t>
              </m:r>
              <m:r>
                <w:rPr>
                  <w:rFonts w:ascii="Cambria Math" w:eastAsiaTheme="minorEastAsia" w:hAnsi="Times New Roman" w:cs="Times New Roman"/>
                </w:rPr>
                <m:t>…</m:t>
              </m:r>
              <m:r>
                <w:rPr>
                  <w:rFonts w:ascii="Cambria Math" w:eastAsiaTheme="minorEastAsia" w:hAnsi="Times New Roman" w:cs="Times New Roman"/>
                </w:rPr>
                <m:t>+</m:t>
              </m:r>
            </m:sub>
          </m:sSub>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n</m:t>
              </m:r>
            </m:sub>
          </m:sSub>
        </m:oMath>
      </m:oMathPara>
    </w:p>
    <w:p w:rsidR="00480EA9" w:rsidRPr="00BC0082" w:rsidRDefault="00480EA9" w:rsidP="00840E12">
      <w:pPr>
        <w:pStyle w:val="ListParagraph"/>
        <w:ind w:left="360"/>
        <w:jc w:val="both"/>
        <w:rPr>
          <w:rFonts w:ascii="Times New Roman" w:eastAsiaTheme="minorEastAsia" w:hAnsi="Times New Roman" w:cs="Times New Roman"/>
        </w:rPr>
      </w:pPr>
      <m:oMath>
        <m:r>
          <w:rPr>
            <w:rFonts w:ascii="Cambria Math" w:eastAsiaTheme="minorEastAsia" w:hAnsi="Cambria Math" w:cs="Times New Roman"/>
          </w:rPr>
          <m:t>w</m:t>
        </m:r>
        <m:r>
          <w:rPr>
            <w:rFonts w:ascii="Times New Roman" w:eastAsiaTheme="minorEastAsia" w:hAnsi="Cambria Math" w:cs="Times New Roman"/>
          </w:rPr>
          <m:t>h</m:t>
        </m:r>
        <m:r>
          <w:rPr>
            <w:rFonts w:ascii="Cambria Math" w:eastAsiaTheme="minorEastAsia" w:hAnsi="Cambria Math" w:cs="Times New Roman"/>
          </w:rPr>
          <m:t>ere</m:t>
        </m:r>
      </m:oMath>
      <w:r w:rsidRPr="00BC0082">
        <w:rPr>
          <w:rFonts w:ascii="Times New Roman" w:eastAsiaTheme="minorEastAsia" w:hAnsi="Times New Roman" w:cs="Times New Roman"/>
        </w:rPr>
        <w:t xml:space="preserve"> </w:t>
      </w:r>
    </w:p>
    <w:p w:rsidR="00480EA9" w:rsidRPr="00BC0082" w:rsidRDefault="00480EA9"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
    <w:p w:rsidR="00480EA9" w:rsidRPr="00BC0082" w:rsidRDefault="00480EA9" w:rsidP="00840E12">
      <w:pPr>
        <w:pStyle w:val="ListParagraph"/>
        <w:ind w:left="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r</w:t>
      </w:r>
      <w:r w:rsidRPr="00BC0082">
        <w:rPr>
          <w:rFonts w:ascii="Times New Roman" w:eastAsiaTheme="minorEastAsia" w:hAnsi="Times New Roman" w:cs="Times New Roman"/>
          <w:vertAlign w:val="subscript"/>
        </w:rPr>
        <w:t>s</w:t>
      </w:r>
      <w:proofErr w:type="spellEnd"/>
      <w:proofErr w:type="gramEnd"/>
      <w:r w:rsidRPr="00BC0082">
        <w:rPr>
          <w:rFonts w:ascii="Times New Roman" w:eastAsiaTheme="minorEastAsia" w:hAnsi="Times New Roman" w:cs="Times New Roman"/>
        </w:rPr>
        <w:t xml:space="preserve"> = internal resistance </w:t>
      </w:r>
      <w:proofErr w:type="spellStart"/>
      <w:r w:rsidRPr="00BC0082">
        <w:rPr>
          <w:rFonts w:ascii="Times New Roman" w:eastAsiaTheme="minorEastAsia" w:hAnsi="Times New Roman" w:cs="Times New Roman"/>
        </w:rPr>
        <w:t>inseries</w:t>
      </w:r>
      <w:proofErr w:type="spellEnd"/>
      <w:r w:rsidRPr="00BC0082">
        <w:rPr>
          <w:rFonts w:ascii="Times New Roman" w:eastAsiaTheme="minorEastAsia" w:hAnsi="Times New Roman" w:cs="Times New Roman"/>
        </w:rPr>
        <w:t xml:space="preserve"> circuit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480EA9" w:rsidRPr="00BC0082" w:rsidRDefault="00480EA9"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pengganti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seri</w:t>
      </w:r>
      <w:proofErr w:type="spellEnd"/>
      <w:r w:rsidRPr="00BC0082">
        <w:rPr>
          <w:rFonts w:ascii="Times New Roman" w:eastAsiaTheme="minorEastAsia" w:hAnsi="Times New Roman" w:cs="Times New Roman"/>
        </w:rPr>
        <w:t xml:space="preserve">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480EA9" w:rsidRPr="00BC0082" w:rsidRDefault="000C6163" w:rsidP="00840E1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If several voltage sources are connected by parallel, then the electromotive force of the circuit is</w:t>
      </w:r>
    </w:p>
    <w:p w:rsidR="000C6163" w:rsidRPr="00BC0082" w:rsidRDefault="000C6163" w:rsidP="00840E1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Jika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beberapa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tersebut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adalah</w:t>
      </w:r>
      <w:proofErr w:type="spellEnd"/>
    </w:p>
    <w:p w:rsidR="000C6163" w:rsidRPr="00BC0082" w:rsidRDefault="0015093B" w:rsidP="00840E12">
      <w:pPr>
        <w:pStyle w:val="ListParagraph"/>
        <w:ind w:left="360"/>
        <w:jc w:val="both"/>
        <w:rPr>
          <w:rFonts w:ascii="Times New Roman" w:eastAsiaTheme="minorEastAsia" w:hAnsi="Times New Roman" w:cs="Times New Roman"/>
        </w:rPr>
      </w:pPr>
      <m:oMathPara>
        <m:oMath>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Cambria Math" w:cs="Times New Roman"/>
                </w:rPr>
                <m:t>p</m:t>
              </m:r>
            </m:sub>
          </m:sSub>
          <m:sSub>
            <m:sSubPr>
              <m:ctrlPr>
                <w:rPr>
                  <w:rFonts w:ascii="Cambria Math" w:eastAsiaTheme="minorEastAsia" w:hAnsi="Times New Roman" w:cs="Times New Roman"/>
                  <w:i/>
                </w:rPr>
              </m:ctrlPr>
            </m:sSubPr>
            <m:e>
              <m:r>
                <w:rPr>
                  <w:rFonts w:ascii="Cambria Math" w:eastAsiaTheme="minorEastAsia" w:hAnsi="Times New Roman" w:cs="Times New Roman"/>
                </w:rPr>
                <m:t xml:space="preserve">= </m:t>
              </m:r>
              <m:r>
                <w:rPr>
                  <w:rFonts w:ascii="Cambria Math" w:eastAsiaTheme="minorEastAsia" w:hAnsi="Cambria Math" w:cs="Times New Roman"/>
                </w:rPr>
                <m:t>ε</m:t>
              </m:r>
            </m:e>
            <m:sub>
              <m:r>
                <w:rPr>
                  <w:rFonts w:ascii="Cambria Math" w:eastAsiaTheme="minorEastAsia" w:hAnsi="Times New Roman" w:cs="Times New Roman"/>
                </w:rPr>
                <m:t xml:space="preserve">1 =  </m:t>
              </m:r>
            </m:sub>
          </m:sSub>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Times New Roman" w:cs="Times New Roman"/>
                </w:rPr>
                <m:t xml:space="preserve">2= </m:t>
              </m:r>
              <m:r>
                <w:rPr>
                  <w:rFonts w:ascii="Cambria Math" w:eastAsiaTheme="minorEastAsia" w:hAnsi="Times New Roman" w:cs="Times New Roman"/>
                </w:rPr>
                <m:t>…</m:t>
              </m:r>
              <m:r>
                <w:rPr>
                  <w:rFonts w:ascii="Cambria Math" w:eastAsiaTheme="minorEastAsia" w:hAnsi="Times New Roman" w:cs="Times New Roman"/>
                </w:rPr>
                <m:t xml:space="preserve">=  </m:t>
              </m:r>
            </m:sub>
          </m:sSub>
          <m:sSub>
            <m:sSubPr>
              <m:ctrlPr>
                <w:rPr>
                  <w:rFonts w:ascii="Cambria Math" w:eastAsiaTheme="minorEastAsia" w:hAnsi="Times New Roman" w:cs="Times New Roman"/>
                  <w:i/>
                </w:rPr>
              </m:ctrlPr>
            </m:sSubPr>
            <m:e>
              <m:r>
                <w:rPr>
                  <w:rFonts w:ascii="Cambria Math" w:eastAsiaTheme="minorEastAsia" w:hAnsi="Cambria Math" w:cs="Times New Roman"/>
                </w:rPr>
                <m:t>ε</m:t>
              </m:r>
            </m:e>
            <m:sub>
              <m:r>
                <w:rPr>
                  <w:rFonts w:ascii="Cambria Math" w:eastAsiaTheme="minorEastAsia" w:hAnsi="Cambria Math" w:cs="Times New Roman"/>
                </w:rPr>
                <m:t>n</m:t>
              </m:r>
            </m:sub>
          </m:sSub>
        </m:oMath>
      </m:oMathPara>
    </w:p>
    <w:p w:rsidR="000C6163" w:rsidRPr="00BC0082" w:rsidRDefault="000C6163" w:rsidP="00840E12">
      <w:pPr>
        <w:ind w:left="360"/>
        <w:jc w:val="both"/>
        <w:rPr>
          <w:rFonts w:ascii="Times New Roman" w:eastAsiaTheme="minorEastAsia" w:hAnsi="Times New Roman" w:cs="Times New Roman"/>
        </w:rPr>
      </w:pPr>
      <w:proofErr w:type="gramStart"/>
      <w:r w:rsidRPr="00BC0082">
        <w:rPr>
          <w:rFonts w:ascii="Times New Roman" w:eastAsiaTheme="minorEastAsia" w:hAnsi="Times New Roman" w:cs="Times New Roman"/>
        </w:rPr>
        <w:t>While the total (substitute) internal resistance of a parallel circuit of voltage source can be determined by the following equation.</w:t>
      </w:r>
      <w:proofErr w:type="gramEnd"/>
    </w:p>
    <w:p w:rsidR="000C6163" w:rsidRPr="00BC0082" w:rsidRDefault="000C6163" w:rsidP="00BC0082">
      <w:pPr>
        <w:ind w:left="360" w:hanging="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lastRenderedPageBreak/>
        <w:t>Sedangkam</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total (</w:t>
      </w:r>
      <w:proofErr w:type="spellStart"/>
      <w:r w:rsidRPr="00BC0082">
        <w:rPr>
          <w:rFonts w:ascii="Times New Roman" w:eastAsiaTheme="minorEastAsia" w:hAnsi="Times New Roman" w:cs="Times New Roman"/>
        </w:rPr>
        <w:t>pengganti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parallel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ditentukan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persamaan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berikut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ini</w:t>
      </w:r>
      <w:proofErr w:type="spellEnd"/>
      <w:r w:rsidRPr="00BC0082">
        <w:rPr>
          <w:rFonts w:ascii="Times New Roman" w:eastAsiaTheme="minorEastAsia" w:hAnsi="Times New Roman" w:cs="Times New Roman"/>
        </w:rPr>
        <w:t>.</w:t>
      </w:r>
    </w:p>
    <w:p w:rsidR="000C6163" w:rsidRPr="00BC0082" w:rsidRDefault="0015093B" w:rsidP="00BC0082">
      <w:pPr>
        <w:ind w:left="360" w:hanging="360"/>
        <w:jc w:val="both"/>
        <w:rPr>
          <w:rFonts w:ascii="Times New Roman" w:eastAsiaTheme="minorEastAsia" w:hAnsi="Times New Roman" w:cs="Times New Roman"/>
        </w:rPr>
      </w:pPr>
      <m:oMath>
        <m:f>
          <m:fPr>
            <m:ctrlPr>
              <w:rPr>
                <w:rFonts w:ascii="Cambria Math" w:eastAsiaTheme="minorEastAsia" w:hAnsi="Times New Roman" w:cs="Times New Roman"/>
                <w:i/>
              </w:rPr>
            </m:ctrlPr>
          </m:fPr>
          <m:num>
            <m:r>
              <w:rPr>
                <w:rFonts w:ascii="Cambria Math" w:eastAsiaTheme="minorEastAsia" w:hAnsi="Times New Roman" w:cs="Times New Roman"/>
              </w:rPr>
              <m:t>1</m:t>
            </m:r>
          </m:num>
          <m:den>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p</m:t>
                </m:r>
              </m:sub>
            </m:sSub>
          </m:den>
        </m:f>
      </m:oMath>
      <w:r w:rsidR="000C6163" w:rsidRPr="00BC0082">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1</m:t>
            </m:r>
          </m:num>
          <m:den>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Times New Roman" w:cs="Times New Roman"/>
                  </w:rPr>
                  <m:t>1</m:t>
                </m:r>
              </m:sub>
            </m:sSub>
          </m:den>
        </m:f>
      </m:oMath>
      <w:r w:rsidR="000C6163" w:rsidRPr="00BC0082">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1</m:t>
            </m:r>
          </m:num>
          <m:den>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Times New Roman" w:cs="Times New Roman"/>
                  </w:rPr>
                  <m:t>2</m:t>
                </m:r>
              </m:sub>
            </m:sSub>
          </m:den>
        </m:f>
      </m:oMath>
      <w:r w:rsidR="000C6163" w:rsidRPr="00BC0082">
        <w:rPr>
          <w:rFonts w:ascii="Times New Roman" w:eastAsiaTheme="minorEastAsia" w:hAnsi="Times New Roman" w:cs="Times New Roman"/>
        </w:rPr>
        <w:t xml:space="preserve"> + … +  </w:t>
      </w:r>
      <m:oMath>
        <m:f>
          <m:fPr>
            <m:ctrlPr>
              <w:rPr>
                <w:rFonts w:ascii="Cambria Math" w:eastAsiaTheme="minorEastAsia" w:hAnsi="Times New Roman" w:cs="Times New Roman"/>
                <w:i/>
              </w:rPr>
            </m:ctrlPr>
          </m:fPr>
          <m:num>
            <m:r>
              <w:rPr>
                <w:rFonts w:ascii="Cambria Math" w:eastAsiaTheme="minorEastAsia" w:hAnsi="Times New Roman" w:cs="Times New Roman"/>
              </w:rPr>
              <m:t>1</m:t>
            </m:r>
          </m:num>
          <m:den>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n</m:t>
                </m:r>
              </m:sub>
            </m:sSub>
          </m:den>
        </m:f>
      </m:oMath>
    </w:p>
    <w:p w:rsidR="000C6163" w:rsidRPr="00BC0082" w:rsidRDefault="000C6163" w:rsidP="00BC0082">
      <w:pPr>
        <w:pStyle w:val="ListParagraph"/>
        <w:ind w:left="360" w:hanging="360"/>
        <w:jc w:val="both"/>
        <w:rPr>
          <w:rFonts w:ascii="Times New Roman" w:eastAsiaTheme="minorEastAsia" w:hAnsi="Times New Roman" w:cs="Times New Roman"/>
        </w:rPr>
      </w:pPr>
      <w:r w:rsidRPr="00BC0082">
        <w:rPr>
          <w:rFonts w:ascii="Times New Roman" w:eastAsiaTheme="minorEastAsia" w:hAnsi="Times New Roman" w:cs="Times New Roman"/>
        </w:rPr>
        <w:t>Where</w:t>
      </w:r>
    </w:p>
    <w:p w:rsidR="000C6163" w:rsidRPr="00BC0082" w:rsidRDefault="000C6163" w:rsidP="00BC0082">
      <w:pPr>
        <w:pStyle w:val="ListParagraph"/>
        <w:ind w:left="360" w:hanging="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Dengan</w:t>
      </w:r>
      <w:proofErr w:type="spellEnd"/>
    </w:p>
    <w:p w:rsidR="000C6163" w:rsidRPr="00BC0082" w:rsidRDefault="000C6163" w:rsidP="00BC0082">
      <w:pPr>
        <w:pStyle w:val="ListParagraph"/>
        <w:ind w:left="360" w:hanging="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r</w:t>
      </w:r>
      <w:r w:rsidRPr="00BC0082">
        <w:rPr>
          <w:rFonts w:ascii="Times New Roman" w:eastAsiaTheme="minorEastAsia" w:hAnsi="Times New Roman" w:cs="Times New Roman"/>
          <w:vertAlign w:val="subscript"/>
        </w:rPr>
        <w:t>p</w:t>
      </w:r>
      <w:proofErr w:type="spellEnd"/>
      <w:proofErr w:type="gramEnd"/>
      <w:r w:rsidRPr="00BC0082">
        <w:rPr>
          <w:rFonts w:ascii="Times New Roman" w:eastAsiaTheme="minorEastAsia" w:hAnsi="Times New Roman" w:cs="Times New Roman"/>
        </w:rPr>
        <w:t xml:space="preserve"> = substitute internal resistance in parallel circuit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A32A40" w:rsidRPr="00BC0082" w:rsidRDefault="00A32A40" w:rsidP="00BC0082">
      <w:pPr>
        <w:pStyle w:val="ListParagraph"/>
        <w:ind w:left="360" w:hanging="360"/>
        <w:jc w:val="both"/>
        <w:rPr>
          <w:rFonts w:ascii="Times New Roman" w:eastAsiaTheme="minorEastAsia" w:hAnsi="Times New Roman" w:cs="Times New Roman"/>
        </w:rPr>
      </w:pPr>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hambatan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pengganti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parallel (</w:t>
      </w:r>
      <m:oMath>
        <m:r>
          <m:rPr>
            <m:sty m:val="p"/>
          </m:rPr>
          <w:rPr>
            <w:rFonts w:ascii="Cambria Math" w:eastAsiaTheme="minorEastAsia" w:hAnsi="Times New Roman" w:cs="Times New Roman"/>
          </w:rPr>
          <m:t>Ω</m:t>
        </m:r>
      </m:oMath>
      <w:r w:rsidRPr="00BC0082">
        <w:rPr>
          <w:rFonts w:ascii="Times New Roman" w:eastAsiaTheme="minorEastAsia" w:hAnsi="Times New Roman" w:cs="Times New Roman"/>
        </w:rPr>
        <w:t>)</w:t>
      </w:r>
    </w:p>
    <w:p w:rsidR="00A32A40" w:rsidRPr="00BC0082" w:rsidRDefault="00A32A40" w:rsidP="00BC0082">
      <w:pPr>
        <w:pStyle w:val="ListParagraph"/>
        <w:numPr>
          <w:ilvl w:val="0"/>
          <w:numId w:val="1"/>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Kirchhoff`s II Law</w:t>
      </w:r>
    </w:p>
    <w:p w:rsidR="00A32A40" w:rsidRPr="00BC0082" w:rsidRDefault="00A32A40" w:rsidP="00BC008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Hukum</w:t>
      </w:r>
      <w:proofErr w:type="spellEnd"/>
      <w:r w:rsidRPr="00BC0082">
        <w:rPr>
          <w:rFonts w:ascii="Times New Roman" w:eastAsiaTheme="minorEastAsia" w:hAnsi="Times New Roman" w:cs="Times New Roman"/>
        </w:rPr>
        <w:t xml:space="preserve"> II Kirchhoff</w:t>
      </w:r>
    </w:p>
    <w:p w:rsidR="00A32A40" w:rsidRPr="00BC0082" w:rsidRDefault="00A32A40"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If Kirchhoff`s I law relates with electric current in the branched electric circuit, then Kirchhoff`s II Law relates </w:t>
      </w:r>
      <w:proofErr w:type="gramStart"/>
      <w:r w:rsidRPr="00BC0082">
        <w:rPr>
          <w:rFonts w:ascii="Times New Roman" w:eastAsiaTheme="minorEastAsia" w:hAnsi="Times New Roman" w:cs="Times New Roman"/>
        </w:rPr>
        <w:t>with  voltage</w:t>
      </w:r>
      <w:proofErr w:type="gramEnd"/>
      <w:r w:rsidRPr="00BC0082">
        <w:rPr>
          <w:rFonts w:ascii="Times New Roman" w:eastAsiaTheme="minorEastAsia" w:hAnsi="Times New Roman" w:cs="Times New Roman"/>
        </w:rPr>
        <w:t xml:space="preserve"> and electromotive force in closed electric circuit. Kirchhoff`s II Law states that in the closed electric, the algebraic sum of electromotive force with </w:t>
      </w:r>
      <w:proofErr w:type="spellStart"/>
      <w:r w:rsidRPr="00BC0082">
        <w:rPr>
          <w:rFonts w:ascii="Times New Roman" w:eastAsiaTheme="minorEastAsia" w:hAnsi="Times New Roman" w:cs="Times New Roman"/>
        </w:rPr>
        <w:t>dopping</w:t>
      </w:r>
      <w:proofErr w:type="spellEnd"/>
      <w:r w:rsidRPr="00BC0082">
        <w:rPr>
          <w:rFonts w:ascii="Times New Roman" w:eastAsiaTheme="minorEastAsia" w:hAnsi="Times New Roman" w:cs="Times New Roman"/>
        </w:rPr>
        <w:t xml:space="preserve"> potential is equal to zero.</w:t>
      </w:r>
    </w:p>
    <w:p w:rsidR="00A32A40" w:rsidRPr="00BC0082" w:rsidRDefault="00A32A40" w:rsidP="00BC008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Jika</w:t>
      </w:r>
      <w:proofErr w:type="spellEnd"/>
      <w:r w:rsidRPr="00BC0082">
        <w:rPr>
          <w:rFonts w:ascii="Times New Roman" w:eastAsiaTheme="minorEastAsia" w:hAnsi="Times New Roman" w:cs="Times New Roman"/>
        </w:rPr>
        <w:t xml:space="preserve"> hokum I Kirchhoff </w:t>
      </w:r>
      <w:proofErr w:type="spellStart"/>
      <w:r w:rsidRPr="00BC0082">
        <w:rPr>
          <w:rFonts w:ascii="Times New Roman" w:eastAsiaTheme="minorEastAsia" w:hAnsi="Times New Roman" w:cs="Times New Roman"/>
        </w:rPr>
        <w:t>berkaitan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arus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bercabang</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maka</w:t>
      </w:r>
      <w:proofErr w:type="spellEnd"/>
      <w:r w:rsidRPr="00BC0082">
        <w:rPr>
          <w:rFonts w:ascii="Times New Roman" w:eastAsiaTheme="minorEastAsia" w:hAnsi="Times New Roman" w:cs="Times New Roman"/>
        </w:rPr>
        <w:t xml:space="preserve"> hokum II Kirchhoff </w:t>
      </w:r>
      <w:proofErr w:type="spellStart"/>
      <w:r w:rsidRPr="00BC0082">
        <w:rPr>
          <w:rFonts w:ascii="Times New Roman" w:eastAsiaTheme="minorEastAsia" w:hAnsi="Times New Roman" w:cs="Times New Roman"/>
        </w:rPr>
        <w:t>berkaitan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gaya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tertutup</w:t>
      </w:r>
      <w:proofErr w:type="spellEnd"/>
      <w:r w:rsidRPr="00BC0082">
        <w:rPr>
          <w:rFonts w:ascii="Times New Roman" w:eastAsiaTheme="minorEastAsia" w:hAnsi="Times New Roman" w:cs="Times New Roman"/>
        </w:rPr>
        <w:t xml:space="preserve">. Hokum II Kirchhoff </w:t>
      </w:r>
      <w:proofErr w:type="spellStart"/>
      <w:r w:rsidRPr="00BC0082">
        <w:rPr>
          <w:rFonts w:ascii="Times New Roman" w:eastAsiaTheme="minorEastAsia" w:hAnsi="Times New Roman" w:cs="Times New Roman"/>
        </w:rPr>
        <w:t>menyatakan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bahwa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tertutup</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jumlah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aljabar</w:t>
      </w:r>
      <w:proofErr w:type="spellEnd"/>
      <w:r w:rsidRPr="00BC0082">
        <w:rPr>
          <w:rFonts w:ascii="Times New Roman" w:eastAsiaTheme="minorEastAsia" w:hAnsi="Times New Roman" w:cs="Times New Roman"/>
        </w:rPr>
        <w:t xml:space="preserve"> </w:t>
      </w:r>
      <w:proofErr w:type="spellStart"/>
      <w:proofErr w:type="gramStart"/>
      <w:r w:rsidRPr="00BC0082">
        <w:rPr>
          <w:rFonts w:ascii="Times New Roman" w:eastAsiaTheme="minorEastAsia" w:hAnsi="Times New Roman" w:cs="Times New Roman"/>
        </w:rPr>
        <w:t>gaya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gerak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penurunan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adalah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sama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nol.</w:t>
      </w:r>
    </w:p>
    <w:p w:rsidR="008102D2" w:rsidRPr="00BC0082" w:rsidRDefault="008102D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Mathematically the Kirchhoff II law can be expressed by the following equation</w:t>
      </w:r>
    </w:p>
    <w:p w:rsidR="008102D2" w:rsidRPr="00BC0082" w:rsidRDefault="008102D2" w:rsidP="00BC0082">
      <w:pPr>
        <w:pStyle w:val="ListParagraph"/>
        <w:ind w:left="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Secara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matematis</w:t>
      </w:r>
      <w:proofErr w:type="spellEnd"/>
      <w:r w:rsidRPr="00BC0082">
        <w:rPr>
          <w:rFonts w:ascii="Times New Roman" w:eastAsiaTheme="minorEastAsia" w:hAnsi="Times New Roman" w:cs="Times New Roman"/>
        </w:rPr>
        <w:t xml:space="preserve">, hokum II Kirchhoff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dinyatakan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persamaan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berikut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ini</w:t>
      </w:r>
      <w:proofErr w:type="spellEnd"/>
      <w:r w:rsidRPr="00BC0082">
        <w:rPr>
          <w:rFonts w:ascii="Times New Roman" w:eastAsiaTheme="minorEastAsia" w:hAnsi="Times New Roman" w:cs="Times New Roman"/>
        </w:rPr>
        <w:t>.</w:t>
      </w:r>
      <w:proofErr w:type="gramEnd"/>
    </w:p>
    <w:p w:rsidR="00A32A40" w:rsidRPr="00BC0082" w:rsidRDefault="008102D2" w:rsidP="00BC0082">
      <w:pPr>
        <w:pStyle w:val="ListParagraph"/>
        <w:ind w:left="360"/>
        <w:jc w:val="both"/>
        <w:rPr>
          <w:rFonts w:ascii="Times New Roman" w:eastAsiaTheme="minorEastAsia" w:hAnsi="Times New Roman" w:cs="Times New Roman"/>
        </w:rPr>
      </w:pPr>
      <m:oMath>
        <m:r>
          <m:rPr>
            <m:sty m:val="p"/>
          </m:rPr>
          <w:rPr>
            <w:rFonts w:ascii="Cambria Math" w:eastAsiaTheme="minorEastAsia" w:hAnsi="Times New Roman" w:cs="Times New Roman"/>
          </w:rPr>
          <m:t>Σ</m:t>
        </m:r>
        <m:r>
          <w:rPr>
            <w:rFonts w:ascii="Cambria Math" w:eastAsiaTheme="minorEastAsia" w:hAnsi="Cambria Math" w:cs="Times New Roman"/>
          </w:rPr>
          <m:t>ε</m:t>
        </m:r>
        <m:r>
          <w:rPr>
            <w:rFonts w:ascii="Cambria Math" w:eastAsiaTheme="minorEastAsia" w:hAnsi="Times New Roman" w:cs="Times New Roman"/>
          </w:rPr>
          <m:t xml:space="preserve">+ </m:t>
        </m:r>
        <m:r>
          <m:rPr>
            <m:sty m:val="p"/>
          </m:rPr>
          <w:rPr>
            <w:rFonts w:ascii="Cambria Math" w:eastAsiaTheme="minorEastAsia" w:hAnsi="Times New Roman" w:cs="Times New Roman"/>
          </w:rPr>
          <m:t>Σ</m:t>
        </m:r>
        <m:r>
          <m:rPr>
            <m:sty m:val="p"/>
          </m:rPr>
          <w:rPr>
            <w:rFonts w:ascii="Cambria Math" w:eastAsiaTheme="minorEastAsia" w:hAnsi="Times New Roman" w:cs="Times New Roman"/>
          </w:rPr>
          <m:t>IR=0</m:t>
        </m:r>
      </m:oMath>
      <w:r w:rsidR="00A32A40" w:rsidRPr="00BC0082">
        <w:rPr>
          <w:rFonts w:ascii="Times New Roman" w:eastAsiaTheme="minorEastAsia" w:hAnsi="Times New Roman" w:cs="Times New Roman"/>
        </w:rPr>
        <w:t xml:space="preserve"> </w:t>
      </w:r>
    </w:p>
    <w:p w:rsidR="008102D2" w:rsidRPr="00BC0082" w:rsidRDefault="008102D2" w:rsidP="00BC0082">
      <w:pPr>
        <w:pStyle w:val="ListParagraph"/>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The mathematically expression of Kirchhoff`s second law above can be used as the theorem to solve problems in closed electric circuit and known as the loop theorem. In using the loop theorem to solve problems in the closed </w:t>
      </w:r>
      <w:proofErr w:type="spellStart"/>
      <w:r w:rsidRPr="00BC0082">
        <w:rPr>
          <w:rFonts w:ascii="Times New Roman" w:eastAsiaTheme="minorEastAsia" w:hAnsi="Times New Roman" w:cs="Times New Roman"/>
        </w:rPr>
        <w:t>electrioc</w:t>
      </w:r>
      <w:proofErr w:type="spellEnd"/>
      <w:r w:rsidRPr="00BC0082">
        <w:rPr>
          <w:rFonts w:ascii="Times New Roman" w:eastAsiaTheme="minorEastAsia" w:hAnsi="Times New Roman" w:cs="Times New Roman"/>
        </w:rPr>
        <w:t xml:space="preserve"> circuits, we have to consider the following several things:</w:t>
      </w:r>
    </w:p>
    <w:p w:rsidR="008102D2" w:rsidRPr="00BC0082" w:rsidRDefault="008102D2" w:rsidP="00BC0082">
      <w:pPr>
        <w:pStyle w:val="ListParagraph"/>
        <w:ind w:left="360"/>
        <w:jc w:val="both"/>
        <w:rPr>
          <w:rFonts w:ascii="Times New Roman" w:eastAsiaTheme="minorEastAsia" w:hAnsi="Times New Roman" w:cs="Times New Roman"/>
        </w:rPr>
      </w:pPr>
      <w:proofErr w:type="spellStart"/>
      <w:proofErr w:type="gramStart"/>
      <w:r w:rsidRPr="00BC0082">
        <w:rPr>
          <w:rFonts w:ascii="Times New Roman" w:eastAsiaTheme="minorEastAsia" w:hAnsi="Times New Roman" w:cs="Times New Roman"/>
        </w:rPr>
        <w:t>Ungkapam</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matematis</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dari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hukun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kedua</w:t>
      </w:r>
      <w:proofErr w:type="spellEnd"/>
      <w:r w:rsidRPr="00BC0082">
        <w:rPr>
          <w:rFonts w:ascii="Times New Roman" w:eastAsiaTheme="minorEastAsia" w:hAnsi="Times New Roman" w:cs="Times New Roman"/>
        </w:rPr>
        <w:t xml:space="preserve"> Kirchhoff di </w:t>
      </w:r>
      <w:proofErr w:type="spellStart"/>
      <w:r w:rsidRPr="00BC0082">
        <w:rPr>
          <w:rFonts w:ascii="Times New Roman" w:eastAsiaTheme="minorEastAsia" w:hAnsi="Times New Roman" w:cs="Times New Roman"/>
        </w:rPr>
        <w:t>atas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dapat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digunakan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senagai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kaidah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untuk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memecahkan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masalah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tertutup</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dikenal</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sebagai</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teorema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simpal</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menggunakan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teorema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simpal</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untuk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memecahkan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masalah</w:t>
      </w:r>
      <w:proofErr w:type="spellEnd"/>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masalah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pada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tertutup</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kita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harus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memperhatikan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beberapa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hal</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berikut</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ini</w:t>
      </w:r>
      <w:proofErr w:type="spellEnd"/>
      <w:r w:rsidRPr="00BC0082">
        <w:rPr>
          <w:rFonts w:ascii="Times New Roman" w:eastAsiaTheme="minorEastAsia" w:hAnsi="Times New Roman" w:cs="Times New Roman"/>
        </w:rPr>
        <w:t>:</w:t>
      </w:r>
    </w:p>
    <w:p w:rsidR="008102D2" w:rsidRPr="00BC0082" w:rsidRDefault="008102D2" w:rsidP="00BC0082">
      <w:pPr>
        <w:pStyle w:val="ListParagraph"/>
        <w:numPr>
          <w:ilvl w:val="0"/>
          <w:numId w:val="3"/>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Pick a loop for each closed circuit in a certain direction (the direction of the loop is free).</w:t>
      </w:r>
    </w:p>
    <w:p w:rsidR="008102D2" w:rsidRPr="00BC0082" w:rsidRDefault="00F24A9A" w:rsidP="00BC0082">
      <w:pPr>
        <w:pStyle w:val="ListParagraph"/>
        <w:ind w:hanging="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Pilih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sebuah</w:t>
      </w:r>
      <w:proofErr w:type="spellEnd"/>
      <w:r w:rsidRPr="00BC0082">
        <w:rPr>
          <w:rFonts w:ascii="Times New Roman" w:eastAsiaTheme="minorEastAsia" w:hAnsi="Times New Roman" w:cs="Times New Roman"/>
        </w:rPr>
        <w:t xml:space="preserve"> loop </w:t>
      </w:r>
      <w:proofErr w:type="spellStart"/>
      <w:r w:rsidRPr="00BC0082">
        <w:rPr>
          <w:rFonts w:ascii="Times New Roman" w:eastAsiaTheme="minorEastAsia" w:hAnsi="Times New Roman" w:cs="Times New Roman"/>
        </w:rPr>
        <w:t>untuk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masing</w:t>
      </w:r>
      <w:proofErr w:type="spellEnd"/>
      <w:r w:rsidRPr="00BC0082">
        <w:rPr>
          <w:rFonts w:ascii="Times New Roman" w:eastAsiaTheme="minorEastAsia" w:hAnsi="Times New Roman" w:cs="Times New Roman"/>
        </w:rPr>
        <w:t xml:space="preserve"> – </w:t>
      </w:r>
      <w:proofErr w:type="spellStart"/>
      <w:r w:rsidRPr="00BC0082">
        <w:rPr>
          <w:rFonts w:ascii="Times New Roman" w:eastAsiaTheme="minorEastAsia" w:hAnsi="Times New Roman" w:cs="Times New Roman"/>
        </w:rPr>
        <w:t>masing</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rangkaian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tetutup</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dalam</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tertentu</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arah</w:t>
      </w:r>
      <w:proofErr w:type="spellEnd"/>
      <w:r w:rsidRPr="00BC0082">
        <w:rPr>
          <w:rFonts w:ascii="Times New Roman" w:eastAsiaTheme="minorEastAsia" w:hAnsi="Times New Roman" w:cs="Times New Roman"/>
        </w:rPr>
        <w:t xml:space="preserve"> loop </w:t>
      </w:r>
      <w:proofErr w:type="spellStart"/>
      <w:r w:rsidRPr="00BC0082">
        <w:rPr>
          <w:rFonts w:ascii="Times New Roman" w:eastAsiaTheme="minorEastAsia" w:hAnsi="Times New Roman" w:cs="Times New Roman"/>
        </w:rPr>
        <w:t>bebas</w:t>
      </w:r>
      <w:proofErr w:type="spellEnd"/>
      <w:r w:rsidRPr="00BC0082">
        <w:rPr>
          <w:rFonts w:ascii="Times New Roman" w:eastAsiaTheme="minorEastAsia" w:hAnsi="Times New Roman" w:cs="Times New Roman"/>
        </w:rPr>
        <w:t>).</w:t>
      </w:r>
    </w:p>
    <w:p w:rsidR="00F24A9A" w:rsidRPr="00BC0082" w:rsidRDefault="00F24A9A" w:rsidP="00BC0082">
      <w:pPr>
        <w:pStyle w:val="ListParagraph"/>
        <w:numPr>
          <w:ilvl w:val="0"/>
          <w:numId w:val="3"/>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If the direction of the loop is the same as the direction of electric current then the dropping potential (IR) is positive and vice versa.</w:t>
      </w:r>
    </w:p>
    <w:p w:rsidR="00F24A9A" w:rsidRPr="00BC0082" w:rsidRDefault="00F24A9A" w:rsidP="00BC008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Jika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arah</w:t>
      </w:r>
      <w:proofErr w:type="spellEnd"/>
      <w:r w:rsidRPr="00BC0082">
        <w:rPr>
          <w:rFonts w:ascii="Times New Roman" w:eastAsiaTheme="minorEastAsia" w:hAnsi="Times New Roman" w:cs="Times New Roman"/>
        </w:rPr>
        <w:t xml:space="preserve"> loop </w:t>
      </w:r>
      <w:proofErr w:type="spellStart"/>
      <w:proofErr w:type="gramStart"/>
      <w:r w:rsidRPr="00BC0082">
        <w:rPr>
          <w:rFonts w:ascii="Times New Roman" w:eastAsiaTheme="minorEastAsia" w:hAnsi="Times New Roman" w:cs="Times New Roman"/>
        </w:rPr>
        <w:t>sama</w:t>
      </w:r>
      <w:proofErr w:type="spellEnd"/>
      <w:proofErr w:type="gram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dengan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arus</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listrik</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penurunan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(IR) </w:t>
      </w:r>
      <w:proofErr w:type="spellStart"/>
      <w:r w:rsidRPr="00BC0082">
        <w:rPr>
          <w:rFonts w:ascii="Times New Roman" w:eastAsiaTheme="minorEastAsia" w:hAnsi="Times New Roman" w:cs="Times New Roman"/>
        </w:rPr>
        <w:t>adalah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positif</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sebaliknya</w:t>
      </w:r>
      <w:proofErr w:type="spellEnd"/>
      <w:r w:rsidRPr="00BC0082">
        <w:rPr>
          <w:rFonts w:ascii="Times New Roman" w:eastAsiaTheme="minorEastAsia" w:hAnsi="Times New Roman" w:cs="Times New Roman"/>
        </w:rPr>
        <w:t>.</w:t>
      </w:r>
    </w:p>
    <w:p w:rsidR="00F24A9A" w:rsidRPr="00BC0082" w:rsidRDefault="00F24A9A" w:rsidP="00BC0082">
      <w:pPr>
        <w:pStyle w:val="ListParagraph"/>
        <w:numPr>
          <w:ilvl w:val="0"/>
          <w:numId w:val="3"/>
        </w:numPr>
        <w:ind w:left="360"/>
        <w:jc w:val="both"/>
        <w:rPr>
          <w:rFonts w:ascii="Times New Roman" w:eastAsiaTheme="minorEastAsia" w:hAnsi="Times New Roman" w:cs="Times New Roman"/>
        </w:rPr>
      </w:pPr>
      <w:r w:rsidRPr="00BC0082">
        <w:rPr>
          <w:rFonts w:ascii="Times New Roman" w:eastAsiaTheme="minorEastAsia" w:hAnsi="Times New Roman" w:cs="Times New Roman"/>
        </w:rPr>
        <w:t xml:space="preserve">If the direction of the loop meets the positive pole of voltage source, then </w:t>
      </w:r>
      <w:proofErr w:type="spellStart"/>
      <w:r w:rsidRPr="00BC0082">
        <w:rPr>
          <w:rFonts w:ascii="Times New Roman" w:eastAsiaTheme="minorEastAsia" w:hAnsi="Times New Roman" w:cs="Times New Roman"/>
        </w:rPr>
        <w:t>emf</w:t>
      </w:r>
      <w:proofErr w:type="spellEnd"/>
      <w:r w:rsidRPr="00BC0082">
        <w:rPr>
          <w:rFonts w:ascii="Times New Roman" w:eastAsiaTheme="minorEastAsia" w:hAnsi="Times New Roman" w:cs="Times New Roman"/>
        </w:rPr>
        <w:t xml:space="preserve"> is positive and vice versa.</w:t>
      </w:r>
    </w:p>
    <w:p w:rsidR="00F24A9A" w:rsidRPr="00BC0082" w:rsidRDefault="00F24A9A" w:rsidP="00BC0082">
      <w:pPr>
        <w:pStyle w:val="ListParagraph"/>
        <w:ind w:left="360"/>
        <w:jc w:val="both"/>
        <w:rPr>
          <w:rFonts w:ascii="Times New Roman" w:eastAsiaTheme="minorEastAsia" w:hAnsi="Times New Roman" w:cs="Times New Roman"/>
        </w:rPr>
      </w:pPr>
      <w:proofErr w:type="spellStart"/>
      <w:r w:rsidRPr="00BC0082">
        <w:rPr>
          <w:rFonts w:ascii="Times New Roman" w:eastAsiaTheme="minorEastAsia" w:hAnsi="Times New Roman" w:cs="Times New Roman"/>
        </w:rPr>
        <w:t>Jika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arah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lintasan</w:t>
      </w:r>
      <w:proofErr w:type="spellEnd"/>
      <w:r w:rsidRPr="00BC0082">
        <w:rPr>
          <w:rFonts w:ascii="Times New Roman" w:eastAsiaTheme="minorEastAsia" w:hAnsi="Times New Roman" w:cs="Times New Roman"/>
        </w:rPr>
        <w:t xml:space="preserve"> loop </w:t>
      </w:r>
      <w:proofErr w:type="spellStart"/>
      <w:r w:rsidRPr="00BC0082">
        <w:rPr>
          <w:rFonts w:ascii="Times New Roman" w:eastAsiaTheme="minorEastAsia" w:hAnsi="Times New Roman" w:cs="Times New Roman"/>
        </w:rPr>
        <w:t>bertemu</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kutub</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positif</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sumber</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tegangan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maka</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ggl</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adalah</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positif</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dan</w:t>
      </w:r>
      <w:proofErr w:type="spellEnd"/>
      <w:r w:rsidRPr="00BC0082">
        <w:rPr>
          <w:rFonts w:ascii="Times New Roman" w:eastAsiaTheme="minorEastAsia" w:hAnsi="Times New Roman" w:cs="Times New Roman"/>
        </w:rPr>
        <w:t xml:space="preserve"> </w:t>
      </w:r>
      <w:proofErr w:type="spellStart"/>
      <w:r w:rsidRPr="00BC0082">
        <w:rPr>
          <w:rFonts w:ascii="Times New Roman" w:eastAsiaTheme="minorEastAsia" w:hAnsi="Times New Roman" w:cs="Times New Roman"/>
        </w:rPr>
        <w:t>sebaliknya</w:t>
      </w:r>
      <w:proofErr w:type="spellEnd"/>
      <w:r w:rsidRPr="00BC0082">
        <w:rPr>
          <w:rFonts w:ascii="Times New Roman" w:eastAsiaTheme="minorEastAsia" w:hAnsi="Times New Roman" w:cs="Times New Roman"/>
        </w:rPr>
        <w:t>.</w:t>
      </w:r>
    </w:p>
    <w:p w:rsidR="008102D2" w:rsidRPr="00BC0082" w:rsidRDefault="008102D2" w:rsidP="00BC0082">
      <w:pPr>
        <w:pStyle w:val="ListParagraph"/>
        <w:jc w:val="both"/>
        <w:rPr>
          <w:rFonts w:ascii="Times New Roman" w:eastAsiaTheme="minorEastAsia" w:hAnsi="Times New Roman" w:cs="Times New Roman"/>
        </w:rPr>
      </w:pPr>
    </w:p>
    <w:p w:rsidR="00A32A40" w:rsidRPr="00BC0082" w:rsidRDefault="00A32A40" w:rsidP="00BC0082">
      <w:pPr>
        <w:pStyle w:val="ListParagraph"/>
        <w:jc w:val="both"/>
        <w:rPr>
          <w:rFonts w:ascii="Times New Roman" w:eastAsiaTheme="minorEastAsia" w:hAnsi="Times New Roman" w:cs="Times New Roman"/>
        </w:rPr>
      </w:pPr>
    </w:p>
    <w:p w:rsidR="000C6163" w:rsidRPr="00BC0082" w:rsidRDefault="000C6163" w:rsidP="00BC0082">
      <w:pPr>
        <w:pStyle w:val="ListParagraph"/>
        <w:jc w:val="both"/>
        <w:rPr>
          <w:rFonts w:ascii="Times New Roman" w:eastAsiaTheme="minorEastAsia" w:hAnsi="Times New Roman" w:cs="Times New Roman"/>
        </w:rPr>
      </w:pPr>
      <w:r w:rsidRPr="00BC0082">
        <w:rPr>
          <w:rFonts w:ascii="Times New Roman" w:eastAsiaTheme="minorEastAsia" w:hAnsi="Times New Roman" w:cs="Times New Roman"/>
        </w:rPr>
        <w:br/>
      </w:r>
    </w:p>
    <w:sectPr w:rsidR="000C6163" w:rsidRPr="00BC0082" w:rsidSect="005C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1FE"/>
    <w:multiLevelType w:val="hybridMultilevel"/>
    <w:tmpl w:val="1602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D7FFE"/>
    <w:multiLevelType w:val="hybridMultilevel"/>
    <w:tmpl w:val="B92C68D6"/>
    <w:lvl w:ilvl="0" w:tplc="D4767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E541E5"/>
    <w:multiLevelType w:val="hybridMultilevel"/>
    <w:tmpl w:val="23CE1CC2"/>
    <w:lvl w:ilvl="0" w:tplc="D7A8C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91608"/>
    <w:rsid w:val="000C6163"/>
    <w:rsid w:val="00110A7C"/>
    <w:rsid w:val="00124AC9"/>
    <w:rsid w:val="0015093B"/>
    <w:rsid w:val="001C7C89"/>
    <w:rsid w:val="0042199F"/>
    <w:rsid w:val="00480EA9"/>
    <w:rsid w:val="0049578A"/>
    <w:rsid w:val="00533372"/>
    <w:rsid w:val="005C3898"/>
    <w:rsid w:val="00614B04"/>
    <w:rsid w:val="008102D2"/>
    <w:rsid w:val="00840E12"/>
    <w:rsid w:val="00A32A40"/>
    <w:rsid w:val="00A37B0E"/>
    <w:rsid w:val="00B90DA9"/>
    <w:rsid w:val="00BC0082"/>
    <w:rsid w:val="00BF1B43"/>
    <w:rsid w:val="00C0272F"/>
    <w:rsid w:val="00CC5B23"/>
    <w:rsid w:val="00D91608"/>
    <w:rsid w:val="00ED2FDD"/>
    <w:rsid w:val="00EF59EC"/>
    <w:rsid w:val="00F2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8A"/>
    <w:pPr>
      <w:ind w:left="720"/>
      <w:contextualSpacing/>
    </w:pPr>
  </w:style>
  <w:style w:type="character" w:styleId="PlaceholderText">
    <w:name w:val="Placeholder Text"/>
    <w:basedOn w:val="DefaultParagraphFont"/>
    <w:uiPriority w:val="99"/>
    <w:semiHidden/>
    <w:rsid w:val="00124AC9"/>
    <w:rPr>
      <w:color w:val="808080"/>
    </w:rPr>
  </w:style>
  <w:style w:type="paragraph" w:styleId="BalloonText">
    <w:name w:val="Balloon Text"/>
    <w:basedOn w:val="Normal"/>
    <w:link w:val="BalloonTextChar"/>
    <w:uiPriority w:val="99"/>
    <w:semiHidden/>
    <w:unhideWhenUsed/>
    <w:rsid w:val="0012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Yenny</cp:lastModifiedBy>
  <cp:revision>7</cp:revision>
  <dcterms:created xsi:type="dcterms:W3CDTF">2010-11-19T08:25:00Z</dcterms:created>
  <dcterms:modified xsi:type="dcterms:W3CDTF">2011-01-09T05:04:00Z</dcterms:modified>
</cp:coreProperties>
</file>